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624838C8" w14:textId="1BFAEF7E" w:rsidR="00C94FA6" w:rsidRDefault="00C94FA6" w:rsidP="00C94FA6">
      <w:pPr>
        <w:pStyle w:val="MediumGrid21"/>
        <w:tabs>
          <w:tab w:val="center" w:pos="5040"/>
          <w:tab w:val="right" w:pos="10080"/>
        </w:tabs>
        <w:jc w:val="center"/>
        <w:rPr>
          <w:rFonts w:ascii="Arial" w:hAnsi="Arial" w:cs="Arial"/>
          <w:b/>
          <w:sz w:val="24"/>
          <w:szCs w:val="24"/>
        </w:rPr>
      </w:pPr>
      <w:r>
        <w:rPr>
          <w:rFonts w:ascii="Arial" w:hAnsi="Arial" w:cs="Arial"/>
          <w:b/>
          <w:sz w:val="24"/>
          <w:szCs w:val="24"/>
        </w:rPr>
        <w:t>Wednesday February 1, 2023</w:t>
      </w:r>
    </w:p>
    <w:p w14:paraId="5B7D86F2" w14:textId="77777777" w:rsidR="00500F3A" w:rsidRDefault="00500F3A" w:rsidP="00500F3A">
      <w:pPr>
        <w:pStyle w:val="MediumGrid21"/>
        <w:jc w:val="center"/>
        <w:rPr>
          <w:rFonts w:ascii="Arial" w:hAnsi="Arial" w:cs="Arial"/>
          <w:b/>
          <w:sz w:val="24"/>
          <w:szCs w:val="24"/>
        </w:rPr>
      </w:pPr>
    </w:p>
    <w:p w14:paraId="24EC09D4" w14:textId="144893A5" w:rsidR="00835DC3" w:rsidRPr="00AB3310" w:rsidRDefault="00500F3A" w:rsidP="00C53193">
      <w:pPr>
        <w:pStyle w:val="MediumGrid21"/>
        <w:tabs>
          <w:tab w:val="center" w:pos="5040"/>
          <w:tab w:val="right" w:pos="10080"/>
        </w:tabs>
        <w:jc w:val="center"/>
        <w:rPr>
          <w:rFonts w:ascii="Arial" w:hAnsi="Arial" w:cs="Arial"/>
          <w:b/>
          <w:sz w:val="24"/>
          <w:szCs w:val="24"/>
        </w:rPr>
      </w:pPr>
      <w:r w:rsidRPr="00AB3310">
        <w:rPr>
          <w:rFonts w:ascii="Arial" w:hAnsi="Arial" w:cs="Arial"/>
          <w:sz w:val="24"/>
          <w:szCs w:val="24"/>
        </w:rPr>
        <w:t xml:space="preserve">The Board of Commissioners met at </w:t>
      </w:r>
      <w:r w:rsidR="00CA377B" w:rsidRPr="00AB3310">
        <w:rPr>
          <w:rFonts w:ascii="Arial" w:hAnsi="Arial" w:cs="Arial"/>
          <w:sz w:val="24"/>
          <w:szCs w:val="24"/>
        </w:rPr>
        <w:t>9:00</w:t>
      </w:r>
      <w:r w:rsidR="00C53193" w:rsidRPr="00AB3310">
        <w:rPr>
          <w:rFonts w:ascii="Arial" w:hAnsi="Arial" w:cs="Arial"/>
          <w:sz w:val="24"/>
          <w:szCs w:val="24"/>
        </w:rPr>
        <w:t>am</w:t>
      </w:r>
      <w:r w:rsidRPr="00AB3310">
        <w:rPr>
          <w:rFonts w:ascii="Arial" w:hAnsi="Arial" w:cs="Arial"/>
          <w:sz w:val="24"/>
          <w:szCs w:val="24"/>
        </w:rPr>
        <w:t xml:space="preserve"> on</w:t>
      </w:r>
      <w:r w:rsidR="00826DB4" w:rsidRPr="00AB3310">
        <w:rPr>
          <w:rFonts w:ascii="Arial" w:hAnsi="Arial" w:cs="Arial"/>
          <w:sz w:val="24"/>
          <w:szCs w:val="24"/>
        </w:rPr>
        <w:t xml:space="preserve"> </w:t>
      </w:r>
      <w:r w:rsidR="00C94FA6" w:rsidRPr="00AB3310">
        <w:rPr>
          <w:rFonts w:ascii="Arial" w:hAnsi="Arial" w:cs="Arial"/>
          <w:bCs/>
          <w:sz w:val="24"/>
          <w:szCs w:val="24"/>
        </w:rPr>
        <w:t>Wednesday February 1, 2023</w:t>
      </w:r>
      <w:r w:rsidR="00835DC3" w:rsidRPr="00AB3310">
        <w:rPr>
          <w:rFonts w:ascii="Arial" w:hAnsi="Arial" w:cs="Arial"/>
          <w:bCs/>
          <w:sz w:val="24"/>
          <w:szCs w:val="24"/>
        </w:rPr>
        <w:t>.</w:t>
      </w:r>
    </w:p>
    <w:p w14:paraId="203CF79C" w14:textId="7432F71D" w:rsidR="005B428B" w:rsidRPr="00AB3310" w:rsidRDefault="00500F3A" w:rsidP="00470F3C">
      <w:pPr>
        <w:pStyle w:val="MediumGrid21"/>
        <w:tabs>
          <w:tab w:val="center" w:pos="5040"/>
          <w:tab w:val="right" w:pos="10080"/>
        </w:tabs>
        <w:rPr>
          <w:rFonts w:ascii="Arial" w:hAnsi="Arial" w:cs="Arial"/>
          <w:sz w:val="24"/>
          <w:szCs w:val="24"/>
        </w:rPr>
      </w:pPr>
      <w:r w:rsidRPr="00AB3310">
        <w:rPr>
          <w:rFonts w:ascii="Arial" w:hAnsi="Arial" w:cs="Arial"/>
          <w:sz w:val="24"/>
          <w:szCs w:val="24"/>
        </w:rPr>
        <w:t>In attendance for th</w:t>
      </w:r>
      <w:r w:rsidR="00E51A36" w:rsidRPr="00AB3310">
        <w:rPr>
          <w:rFonts w:ascii="Arial" w:hAnsi="Arial" w:cs="Arial"/>
          <w:sz w:val="24"/>
          <w:szCs w:val="24"/>
        </w:rPr>
        <w:t xml:space="preserve">e </w:t>
      </w:r>
      <w:r w:rsidRPr="00AB3310">
        <w:rPr>
          <w:rFonts w:ascii="Arial" w:hAnsi="Arial" w:cs="Arial"/>
          <w:sz w:val="24"/>
          <w:szCs w:val="24"/>
        </w:rPr>
        <w:t xml:space="preserve">public meeting </w:t>
      </w:r>
      <w:r w:rsidR="00637DCD" w:rsidRPr="00AB3310">
        <w:rPr>
          <w:rFonts w:ascii="Arial" w:hAnsi="Arial" w:cs="Arial"/>
          <w:sz w:val="24"/>
          <w:szCs w:val="24"/>
        </w:rPr>
        <w:t>are</w:t>
      </w:r>
      <w:r w:rsidRPr="00AB3310">
        <w:rPr>
          <w:rFonts w:ascii="Arial" w:hAnsi="Arial" w:cs="Arial"/>
          <w:sz w:val="24"/>
          <w:szCs w:val="24"/>
        </w:rPr>
        <w:t xml:space="preserve"> </w:t>
      </w:r>
      <w:r w:rsidR="00835DC3" w:rsidRPr="00AB3310">
        <w:rPr>
          <w:rFonts w:ascii="Arial" w:hAnsi="Arial" w:cs="Arial"/>
          <w:sz w:val="24"/>
          <w:szCs w:val="24"/>
        </w:rPr>
        <w:t xml:space="preserve">Commissioner Ralph Lutjen, </w:t>
      </w:r>
      <w:r w:rsidR="00F536EA" w:rsidRPr="00AB3310">
        <w:rPr>
          <w:rFonts w:ascii="Arial" w:hAnsi="Arial" w:cs="Arial"/>
          <w:sz w:val="24"/>
          <w:szCs w:val="24"/>
        </w:rPr>
        <w:t>Commissioner Mike Smith</w:t>
      </w:r>
      <w:r w:rsidR="00C94FA6" w:rsidRPr="00AB3310">
        <w:rPr>
          <w:rFonts w:ascii="Arial" w:hAnsi="Arial" w:cs="Arial"/>
          <w:sz w:val="24"/>
          <w:szCs w:val="24"/>
        </w:rPr>
        <w:t>, Commissioner Jay Buckley, Donna MacKinnon-Administrator, Kelly Robitaille-DPW Foreman</w:t>
      </w:r>
      <w:r w:rsidR="00DE60BD" w:rsidRPr="00AB3310">
        <w:rPr>
          <w:rFonts w:ascii="Arial" w:hAnsi="Arial" w:cs="Arial"/>
          <w:sz w:val="24"/>
          <w:szCs w:val="24"/>
        </w:rPr>
        <w:t xml:space="preserve"> &amp; </w:t>
      </w:r>
      <w:r w:rsidR="009D0897" w:rsidRPr="00AB3310">
        <w:rPr>
          <w:rFonts w:ascii="Arial" w:hAnsi="Arial" w:cs="Arial"/>
          <w:sz w:val="24"/>
          <w:szCs w:val="24"/>
        </w:rPr>
        <w:t>Alexis Wagone</w:t>
      </w:r>
      <w:r w:rsidR="001614E2" w:rsidRPr="00AB3310">
        <w:rPr>
          <w:rFonts w:ascii="Arial" w:hAnsi="Arial" w:cs="Arial"/>
          <w:sz w:val="24"/>
          <w:szCs w:val="24"/>
        </w:rPr>
        <w:t>r</w:t>
      </w:r>
      <w:r w:rsidR="009D0897" w:rsidRPr="00AB3310">
        <w:rPr>
          <w:rFonts w:ascii="Arial" w:hAnsi="Arial" w:cs="Arial"/>
          <w:sz w:val="24"/>
          <w:szCs w:val="24"/>
        </w:rPr>
        <w:t>-Administrator</w:t>
      </w:r>
      <w:r w:rsidR="00DE60BD" w:rsidRPr="00AB3310">
        <w:rPr>
          <w:rFonts w:ascii="Arial" w:hAnsi="Arial" w:cs="Arial"/>
          <w:sz w:val="24"/>
          <w:szCs w:val="24"/>
        </w:rPr>
        <w:t>.</w:t>
      </w:r>
    </w:p>
    <w:p w14:paraId="5DF3CEEC" w14:textId="77777777" w:rsidR="00523396" w:rsidRPr="00AB3310" w:rsidRDefault="00523396" w:rsidP="005B428B">
      <w:pPr>
        <w:pStyle w:val="MediumGrid21"/>
        <w:tabs>
          <w:tab w:val="center" w:pos="5040"/>
          <w:tab w:val="right" w:pos="10080"/>
        </w:tabs>
        <w:rPr>
          <w:rFonts w:ascii="Arial" w:hAnsi="Arial" w:cs="Arial"/>
          <w:sz w:val="24"/>
          <w:szCs w:val="24"/>
        </w:rPr>
      </w:pPr>
    </w:p>
    <w:p w14:paraId="34B8CEB0" w14:textId="51201AAE" w:rsidR="00C949D6" w:rsidRPr="00AB3310" w:rsidRDefault="00C949D6" w:rsidP="00C949D6">
      <w:pPr>
        <w:spacing w:after="0" w:line="240" w:lineRule="auto"/>
        <w:rPr>
          <w:rFonts w:ascii="Arial" w:eastAsia="Calibri" w:hAnsi="Arial" w:cs="Arial"/>
          <w:sz w:val="24"/>
          <w:szCs w:val="24"/>
        </w:rPr>
      </w:pPr>
      <w:r w:rsidRPr="00AB3310">
        <w:rPr>
          <w:rFonts w:ascii="Arial" w:eastAsia="Calibri" w:hAnsi="Arial" w:cs="Arial"/>
          <w:sz w:val="24"/>
          <w:szCs w:val="24"/>
        </w:rPr>
        <w:t>At</w:t>
      </w:r>
      <w:r w:rsidR="005565D0" w:rsidRPr="00AB3310">
        <w:rPr>
          <w:rFonts w:ascii="Arial" w:eastAsia="Calibri" w:hAnsi="Arial" w:cs="Arial"/>
          <w:sz w:val="24"/>
          <w:szCs w:val="24"/>
        </w:rPr>
        <w:t xml:space="preserve"> </w:t>
      </w:r>
      <w:r w:rsidR="00CA377B" w:rsidRPr="00AB3310">
        <w:rPr>
          <w:rFonts w:ascii="Arial" w:eastAsia="Calibri" w:hAnsi="Arial" w:cs="Arial"/>
          <w:sz w:val="24"/>
          <w:szCs w:val="24"/>
        </w:rPr>
        <w:t>9:0</w:t>
      </w:r>
      <w:r w:rsidR="00C94FA6" w:rsidRPr="00AB3310">
        <w:rPr>
          <w:rFonts w:ascii="Arial" w:eastAsia="Calibri" w:hAnsi="Arial" w:cs="Arial"/>
          <w:sz w:val="24"/>
          <w:szCs w:val="24"/>
        </w:rPr>
        <w:t>8</w:t>
      </w:r>
      <w:r w:rsidR="00CA377B" w:rsidRPr="00AB3310">
        <w:rPr>
          <w:rFonts w:ascii="Arial" w:eastAsia="Calibri" w:hAnsi="Arial" w:cs="Arial"/>
          <w:sz w:val="24"/>
          <w:szCs w:val="24"/>
        </w:rPr>
        <w:t>am</w:t>
      </w:r>
      <w:r w:rsidRPr="00AB3310">
        <w:rPr>
          <w:rFonts w:ascii="Arial" w:eastAsia="Calibri" w:hAnsi="Arial" w:cs="Arial"/>
          <w:sz w:val="24"/>
          <w:szCs w:val="24"/>
        </w:rPr>
        <w:t xml:space="preserve"> Commissioner </w:t>
      </w:r>
      <w:r w:rsidR="00C94FA6" w:rsidRPr="00AB3310">
        <w:rPr>
          <w:rFonts w:ascii="Arial" w:eastAsia="Calibri" w:hAnsi="Arial" w:cs="Arial"/>
          <w:sz w:val="24"/>
          <w:szCs w:val="24"/>
        </w:rPr>
        <w:t>Jay Buckley</w:t>
      </w:r>
      <w:r w:rsidRPr="00AB3310">
        <w:rPr>
          <w:rFonts w:ascii="Arial" w:eastAsia="Calibri" w:hAnsi="Arial" w:cs="Arial"/>
          <w:sz w:val="24"/>
          <w:szCs w:val="24"/>
        </w:rPr>
        <w:t xml:space="preserve"> calls the meeting to order</w:t>
      </w:r>
    </w:p>
    <w:p w14:paraId="67DEE5EB" w14:textId="77777777" w:rsidR="004D12BA" w:rsidRPr="00AB3310" w:rsidRDefault="004D12BA" w:rsidP="00C949D6">
      <w:pPr>
        <w:spacing w:after="0" w:line="240" w:lineRule="auto"/>
        <w:rPr>
          <w:rFonts w:ascii="Arial" w:eastAsia="Calibri" w:hAnsi="Arial" w:cs="Arial"/>
          <w:sz w:val="24"/>
          <w:szCs w:val="24"/>
        </w:rPr>
      </w:pPr>
    </w:p>
    <w:p w14:paraId="464F4EDF" w14:textId="77777777" w:rsidR="004D12BA" w:rsidRPr="00AB3310" w:rsidRDefault="004D12BA" w:rsidP="004D12BA">
      <w:pPr>
        <w:pStyle w:val="MediumGrid21"/>
        <w:rPr>
          <w:rFonts w:ascii="Arial" w:eastAsia="Calibri" w:hAnsi="Arial" w:cs="Arial"/>
          <w:b/>
          <w:bCs/>
          <w:sz w:val="24"/>
          <w:szCs w:val="24"/>
          <w:u w:val="single"/>
        </w:rPr>
      </w:pPr>
      <w:r w:rsidRPr="00AB3310">
        <w:rPr>
          <w:rFonts w:ascii="Arial" w:eastAsia="Calibri" w:hAnsi="Arial" w:cs="Arial"/>
          <w:b/>
          <w:bCs/>
          <w:sz w:val="24"/>
          <w:szCs w:val="24"/>
          <w:u w:val="single"/>
        </w:rPr>
        <w:t>Public Meeting</w:t>
      </w:r>
    </w:p>
    <w:p w14:paraId="6B9188CA" w14:textId="4B529B27" w:rsidR="004D12BA" w:rsidRPr="00AB3310" w:rsidRDefault="00AF1913" w:rsidP="004D12BA">
      <w:pPr>
        <w:spacing w:after="0" w:line="240" w:lineRule="auto"/>
        <w:rPr>
          <w:rFonts w:ascii="Arial" w:eastAsia="Calibri" w:hAnsi="Arial" w:cs="Arial"/>
          <w:b/>
          <w:bCs/>
          <w:sz w:val="24"/>
          <w:szCs w:val="24"/>
        </w:rPr>
      </w:pPr>
      <w:r w:rsidRPr="00AB3310">
        <w:rPr>
          <w:rFonts w:ascii="Arial" w:eastAsia="Calibri" w:hAnsi="Arial" w:cs="Arial"/>
          <w:b/>
          <w:bCs/>
          <w:sz w:val="24"/>
          <w:szCs w:val="24"/>
        </w:rPr>
        <w:t>Jay Buckley</w:t>
      </w:r>
      <w:r w:rsidR="004D12BA" w:rsidRPr="00AB3310">
        <w:rPr>
          <w:rFonts w:ascii="Arial" w:eastAsia="Calibri" w:hAnsi="Arial" w:cs="Arial"/>
          <w:b/>
          <w:bCs/>
          <w:sz w:val="24"/>
          <w:szCs w:val="24"/>
        </w:rPr>
        <w:t xml:space="preserve"> makes a motion to approve the agenda, </w:t>
      </w:r>
      <w:r w:rsidRPr="00AB3310">
        <w:rPr>
          <w:rFonts w:ascii="Arial" w:eastAsia="Calibri" w:hAnsi="Arial" w:cs="Arial"/>
          <w:b/>
          <w:bCs/>
          <w:sz w:val="24"/>
          <w:szCs w:val="24"/>
        </w:rPr>
        <w:t xml:space="preserve">Mike Smith </w:t>
      </w:r>
      <w:r w:rsidR="004D12BA" w:rsidRPr="00AB3310">
        <w:rPr>
          <w:rFonts w:ascii="Arial" w:eastAsia="Calibri" w:hAnsi="Arial" w:cs="Arial"/>
          <w:b/>
          <w:bCs/>
          <w:sz w:val="24"/>
          <w:szCs w:val="24"/>
        </w:rPr>
        <w:t xml:space="preserve">2nds, passes </w:t>
      </w:r>
      <w:r w:rsidRPr="00AB3310">
        <w:rPr>
          <w:rFonts w:ascii="Arial" w:eastAsia="Calibri" w:hAnsi="Arial" w:cs="Arial"/>
          <w:b/>
          <w:bCs/>
          <w:sz w:val="24"/>
          <w:szCs w:val="24"/>
        </w:rPr>
        <w:t>2</w:t>
      </w:r>
      <w:r w:rsidR="004D12BA" w:rsidRPr="00AB3310">
        <w:rPr>
          <w:rFonts w:ascii="Arial" w:eastAsia="Calibri" w:hAnsi="Arial" w:cs="Arial"/>
          <w:b/>
          <w:bCs/>
          <w:sz w:val="24"/>
          <w:szCs w:val="24"/>
        </w:rPr>
        <w:t>-0</w:t>
      </w:r>
    </w:p>
    <w:p w14:paraId="4939AE09" w14:textId="38A1D751" w:rsidR="004D12BA" w:rsidRPr="00AB3310" w:rsidRDefault="004D12BA" w:rsidP="004D12BA">
      <w:pPr>
        <w:pStyle w:val="MediumGrid21"/>
        <w:rPr>
          <w:rFonts w:ascii="Arial" w:eastAsia="Calibri" w:hAnsi="Arial" w:cs="Arial"/>
          <w:b/>
          <w:bCs/>
          <w:sz w:val="24"/>
          <w:szCs w:val="24"/>
        </w:rPr>
      </w:pPr>
      <w:r w:rsidRPr="00AB3310">
        <w:rPr>
          <w:rFonts w:ascii="Arial" w:eastAsia="Calibri" w:hAnsi="Arial" w:cs="Arial"/>
          <w:b/>
          <w:bCs/>
          <w:sz w:val="24"/>
          <w:szCs w:val="24"/>
        </w:rPr>
        <w:t>Mike Smith makes a motion to approve the 1/</w:t>
      </w:r>
      <w:r w:rsidR="00AF1913" w:rsidRPr="00AB3310">
        <w:rPr>
          <w:rFonts w:ascii="Arial" w:eastAsia="Calibri" w:hAnsi="Arial" w:cs="Arial"/>
          <w:b/>
          <w:bCs/>
          <w:sz w:val="24"/>
          <w:szCs w:val="24"/>
        </w:rPr>
        <w:t>18</w:t>
      </w:r>
      <w:r w:rsidRPr="00AB3310">
        <w:rPr>
          <w:rFonts w:ascii="Arial" w:eastAsia="Calibri" w:hAnsi="Arial" w:cs="Arial"/>
          <w:b/>
          <w:bCs/>
          <w:sz w:val="24"/>
          <w:szCs w:val="24"/>
        </w:rPr>
        <w:t xml:space="preserve">/23 Minutes, </w:t>
      </w:r>
      <w:r w:rsidR="00AF1913" w:rsidRPr="00AB3310">
        <w:rPr>
          <w:rFonts w:ascii="Arial" w:eastAsia="Calibri" w:hAnsi="Arial" w:cs="Arial"/>
          <w:b/>
          <w:bCs/>
          <w:sz w:val="24"/>
          <w:szCs w:val="24"/>
        </w:rPr>
        <w:t>Jay Buckley</w:t>
      </w:r>
      <w:r w:rsidRPr="00AB3310">
        <w:rPr>
          <w:rFonts w:ascii="Arial" w:eastAsia="Calibri" w:hAnsi="Arial" w:cs="Arial"/>
          <w:b/>
          <w:bCs/>
          <w:sz w:val="24"/>
          <w:szCs w:val="24"/>
        </w:rPr>
        <w:t xml:space="preserve"> 2nds, passes </w:t>
      </w:r>
      <w:r w:rsidR="00AF1913" w:rsidRPr="00AB3310">
        <w:rPr>
          <w:rFonts w:ascii="Arial" w:eastAsia="Calibri" w:hAnsi="Arial" w:cs="Arial"/>
          <w:b/>
          <w:bCs/>
          <w:sz w:val="24"/>
          <w:szCs w:val="24"/>
        </w:rPr>
        <w:t>2</w:t>
      </w:r>
      <w:r w:rsidRPr="00AB3310">
        <w:rPr>
          <w:rFonts w:ascii="Arial" w:eastAsia="Calibri" w:hAnsi="Arial" w:cs="Arial"/>
          <w:b/>
          <w:bCs/>
          <w:sz w:val="24"/>
          <w:szCs w:val="24"/>
        </w:rPr>
        <w:t>-0</w:t>
      </w:r>
    </w:p>
    <w:p w14:paraId="6FD8F0DC" w14:textId="14AB5A37" w:rsidR="004D12BA" w:rsidRPr="00AB3310" w:rsidRDefault="00986EFB" w:rsidP="004D12BA">
      <w:pPr>
        <w:pStyle w:val="MediumGrid21"/>
        <w:rPr>
          <w:rFonts w:ascii="Arial" w:eastAsia="Calibri" w:hAnsi="Arial" w:cs="Arial"/>
          <w:b/>
          <w:sz w:val="24"/>
          <w:szCs w:val="24"/>
        </w:rPr>
      </w:pPr>
      <w:r w:rsidRPr="00AB3310">
        <w:rPr>
          <w:rFonts w:ascii="Arial" w:eastAsia="Calibri" w:hAnsi="Arial" w:cs="Arial"/>
          <w:b/>
          <w:sz w:val="24"/>
          <w:szCs w:val="24"/>
        </w:rPr>
        <w:t>Jay Buckley</w:t>
      </w:r>
      <w:r w:rsidR="004D12BA" w:rsidRPr="00AB3310">
        <w:rPr>
          <w:rFonts w:ascii="Arial" w:eastAsia="Calibri" w:hAnsi="Arial" w:cs="Arial"/>
          <w:b/>
          <w:sz w:val="24"/>
          <w:szCs w:val="24"/>
        </w:rPr>
        <w:t xml:space="preserve"> makes a motion to approve the Payroll Manifest for $</w:t>
      </w:r>
      <w:r w:rsidRPr="00AB3310">
        <w:rPr>
          <w:rFonts w:ascii="Arial" w:eastAsia="Calibri" w:hAnsi="Arial" w:cs="Arial"/>
          <w:b/>
          <w:sz w:val="24"/>
          <w:szCs w:val="24"/>
        </w:rPr>
        <w:t>13,989.75</w:t>
      </w:r>
      <w:r w:rsidR="004D12BA" w:rsidRPr="00AB3310">
        <w:rPr>
          <w:rFonts w:ascii="Arial" w:eastAsia="Calibri" w:hAnsi="Arial" w:cs="Arial"/>
          <w:b/>
          <w:sz w:val="24"/>
          <w:szCs w:val="24"/>
        </w:rPr>
        <w:t xml:space="preserve">, </w:t>
      </w:r>
      <w:r w:rsidRPr="00AB3310">
        <w:rPr>
          <w:rFonts w:ascii="Arial" w:eastAsia="Calibri" w:hAnsi="Arial" w:cs="Arial"/>
          <w:b/>
          <w:sz w:val="24"/>
          <w:szCs w:val="24"/>
        </w:rPr>
        <w:t>Mike Smith</w:t>
      </w:r>
      <w:r w:rsidR="004D12BA" w:rsidRPr="00AB3310">
        <w:rPr>
          <w:rFonts w:ascii="Arial" w:eastAsia="Calibri" w:hAnsi="Arial" w:cs="Arial"/>
          <w:b/>
          <w:sz w:val="24"/>
          <w:szCs w:val="24"/>
        </w:rPr>
        <w:t xml:space="preserve"> 2nds, passes </w:t>
      </w:r>
      <w:r w:rsidR="00AF1913" w:rsidRPr="00AB3310">
        <w:rPr>
          <w:rFonts w:ascii="Arial" w:eastAsia="Calibri" w:hAnsi="Arial" w:cs="Arial"/>
          <w:b/>
          <w:sz w:val="24"/>
          <w:szCs w:val="24"/>
        </w:rPr>
        <w:t>2</w:t>
      </w:r>
      <w:r w:rsidR="004D12BA" w:rsidRPr="00AB3310">
        <w:rPr>
          <w:rFonts w:ascii="Arial" w:eastAsia="Calibri" w:hAnsi="Arial" w:cs="Arial"/>
          <w:b/>
          <w:sz w:val="24"/>
          <w:szCs w:val="24"/>
        </w:rPr>
        <w:t>-0</w:t>
      </w:r>
    </w:p>
    <w:p w14:paraId="709D1AA2" w14:textId="203873CE" w:rsidR="004D12BA" w:rsidRPr="00AB3310" w:rsidRDefault="004D12BA" w:rsidP="004D12BA">
      <w:pPr>
        <w:pStyle w:val="MediumGrid21"/>
        <w:rPr>
          <w:rFonts w:ascii="Arial" w:hAnsi="Arial" w:cs="Arial"/>
          <w:b/>
          <w:sz w:val="24"/>
          <w:szCs w:val="24"/>
        </w:rPr>
      </w:pPr>
      <w:r w:rsidRPr="00AB3310">
        <w:rPr>
          <w:rFonts w:ascii="Arial" w:eastAsia="Calibri" w:hAnsi="Arial" w:cs="Arial"/>
          <w:b/>
          <w:bCs/>
          <w:sz w:val="24"/>
          <w:szCs w:val="24"/>
        </w:rPr>
        <w:t xml:space="preserve">Mike Smith makes a motion to approve the </w:t>
      </w:r>
      <w:r w:rsidR="005953D7" w:rsidRPr="00AB3310">
        <w:rPr>
          <w:rFonts w:ascii="Arial" w:eastAsia="Calibri" w:hAnsi="Arial" w:cs="Arial"/>
          <w:b/>
          <w:bCs/>
          <w:sz w:val="24"/>
          <w:szCs w:val="24"/>
        </w:rPr>
        <w:t xml:space="preserve">1/24/23 </w:t>
      </w:r>
      <w:r w:rsidRPr="00AB3310">
        <w:rPr>
          <w:rFonts w:ascii="Arial" w:eastAsia="Calibri" w:hAnsi="Arial" w:cs="Arial"/>
          <w:b/>
          <w:bCs/>
          <w:sz w:val="24"/>
          <w:szCs w:val="24"/>
        </w:rPr>
        <w:t>Operating Account Manifest for $</w:t>
      </w:r>
      <w:r w:rsidR="005953D7" w:rsidRPr="00AB3310">
        <w:rPr>
          <w:rFonts w:ascii="Arial" w:eastAsia="Calibri" w:hAnsi="Arial" w:cs="Arial"/>
          <w:b/>
          <w:bCs/>
          <w:sz w:val="24"/>
          <w:szCs w:val="24"/>
        </w:rPr>
        <w:t xml:space="preserve">11,246.32 </w:t>
      </w:r>
      <w:r w:rsidRPr="00AB3310">
        <w:rPr>
          <w:rFonts w:ascii="Arial" w:eastAsia="Calibri" w:hAnsi="Arial" w:cs="Arial"/>
          <w:b/>
          <w:bCs/>
          <w:sz w:val="24"/>
          <w:szCs w:val="24"/>
        </w:rPr>
        <w:t xml:space="preserve">Jay Buckley 2nds, </w:t>
      </w:r>
      <w:r w:rsidRPr="00AB3310">
        <w:rPr>
          <w:rFonts w:ascii="Arial" w:hAnsi="Arial" w:cs="Arial"/>
          <w:b/>
          <w:sz w:val="24"/>
          <w:szCs w:val="24"/>
        </w:rPr>
        <w:t xml:space="preserve">passes </w:t>
      </w:r>
      <w:r w:rsidR="00AF1913" w:rsidRPr="00AB3310">
        <w:rPr>
          <w:rFonts w:ascii="Arial" w:hAnsi="Arial" w:cs="Arial"/>
          <w:b/>
          <w:sz w:val="24"/>
          <w:szCs w:val="24"/>
        </w:rPr>
        <w:t>2</w:t>
      </w:r>
      <w:r w:rsidRPr="00AB3310">
        <w:rPr>
          <w:rFonts w:ascii="Arial" w:hAnsi="Arial" w:cs="Arial"/>
          <w:b/>
          <w:sz w:val="24"/>
          <w:szCs w:val="24"/>
        </w:rPr>
        <w:t>-0</w:t>
      </w:r>
    </w:p>
    <w:p w14:paraId="5613BCA6" w14:textId="5492B2EA" w:rsidR="004D12BA" w:rsidRPr="00AB3310" w:rsidRDefault="004D12BA" w:rsidP="004D12BA">
      <w:pPr>
        <w:pStyle w:val="MediumGrid21"/>
        <w:rPr>
          <w:rFonts w:ascii="Arial" w:hAnsi="Arial" w:cs="Arial"/>
          <w:b/>
          <w:sz w:val="24"/>
          <w:szCs w:val="24"/>
        </w:rPr>
      </w:pPr>
      <w:r w:rsidRPr="00AB3310">
        <w:rPr>
          <w:rFonts w:ascii="Arial" w:eastAsia="Calibri" w:hAnsi="Arial" w:cs="Arial"/>
          <w:b/>
          <w:bCs/>
          <w:sz w:val="24"/>
          <w:szCs w:val="24"/>
        </w:rPr>
        <w:t xml:space="preserve">Mike Smith makes a motion to approve the </w:t>
      </w:r>
      <w:r w:rsidR="005953D7" w:rsidRPr="00AB3310">
        <w:rPr>
          <w:rFonts w:ascii="Arial" w:eastAsia="Calibri" w:hAnsi="Arial" w:cs="Arial"/>
          <w:b/>
          <w:bCs/>
          <w:sz w:val="24"/>
          <w:szCs w:val="24"/>
        </w:rPr>
        <w:t xml:space="preserve">12/31/22 </w:t>
      </w:r>
      <w:r w:rsidRPr="00AB3310">
        <w:rPr>
          <w:rFonts w:ascii="Arial" w:eastAsia="Calibri" w:hAnsi="Arial" w:cs="Arial"/>
          <w:b/>
          <w:bCs/>
          <w:sz w:val="24"/>
          <w:szCs w:val="24"/>
        </w:rPr>
        <w:t>Operating Account Manifest for $</w:t>
      </w:r>
      <w:r w:rsidR="00006D98" w:rsidRPr="00AB3310">
        <w:rPr>
          <w:rFonts w:ascii="Arial" w:eastAsia="Calibri" w:hAnsi="Arial" w:cs="Arial"/>
          <w:b/>
          <w:bCs/>
          <w:sz w:val="24"/>
          <w:szCs w:val="24"/>
        </w:rPr>
        <w:t>35.10</w:t>
      </w:r>
      <w:r w:rsidRPr="00AB3310">
        <w:rPr>
          <w:rFonts w:ascii="Arial" w:eastAsia="Calibri" w:hAnsi="Arial" w:cs="Arial"/>
          <w:b/>
          <w:bCs/>
          <w:sz w:val="24"/>
          <w:szCs w:val="24"/>
        </w:rPr>
        <w:t xml:space="preserve">, </w:t>
      </w:r>
      <w:r w:rsidR="00006D98" w:rsidRPr="00AB3310">
        <w:rPr>
          <w:rFonts w:ascii="Arial" w:hAnsi="Arial" w:cs="Arial"/>
          <w:b/>
          <w:sz w:val="24"/>
          <w:szCs w:val="24"/>
        </w:rPr>
        <w:t xml:space="preserve">Jay Buckley </w:t>
      </w:r>
      <w:r w:rsidRPr="00AB3310">
        <w:rPr>
          <w:rFonts w:ascii="Arial" w:eastAsia="Calibri" w:hAnsi="Arial" w:cs="Arial"/>
          <w:b/>
          <w:bCs/>
          <w:sz w:val="24"/>
          <w:szCs w:val="24"/>
        </w:rPr>
        <w:t xml:space="preserve">2nds, </w:t>
      </w:r>
      <w:r w:rsidRPr="00AB3310">
        <w:rPr>
          <w:rFonts w:ascii="Arial" w:hAnsi="Arial" w:cs="Arial"/>
          <w:b/>
          <w:sz w:val="24"/>
          <w:szCs w:val="24"/>
        </w:rPr>
        <w:t xml:space="preserve">passes </w:t>
      </w:r>
      <w:r w:rsidR="00AF1913" w:rsidRPr="00AB3310">
        <w:rPr>
          <w:rFonts w:ascii="Arial" w:hAnsi="Arial" w:cs="Arial"/>
          <w:b/>
          <w:sz w:val="24"/>
          <w:szCs w:val="24"/>
        </w:rPr>
        <w:t>2</w:t>
      </w:r>
      <w:r w:rsidRPr="00AB3310">
        <w:rPr>
          <w:rFonts w:ascii="Arial" w:hAnsi="Arial" w:cs="Arial"/>
          <w:b/>
          <w:sz w:val="24"/>
          <w:szCs w:val="24"/>
        </w:rPr>
        <w:t>-0</w:t>
      </w:r>
    </w:p>
    <w:p w14:paraId="270DA899" w14:textId="475D4E4A" w:rsidR="00006D98" w:rsidRPr="00AB3310" w:rsidRDefault="00006D98" w:rsidP="004D12BA">
      <w:pPr>
        <w:pStyle w:val="MediumGrid21"/>
        <w:rPr>
          <w:rFonts w:ascii="Arial" w:hAnsi="Arial" w:cs="Arial"/>
          <w:b/>
          <w:sz w:val="24"/>
          <w:szCs w:val="24"/>
        </w:rPr>
      </w:pPr>
      <w:r w:rsidRPr="00AB3310">
        <w:rPr>
          <w:rFonts w:ascii="Arial" w:eastAsia="Calibri" w:hAnsi="Arial" w:cs="Arial"/>
          <w:b/>
          <w:bCs/>
          <w:sz w:val="24"/>
          <w:szCs w:val="24"/>
        </w:rPr>
        <w:t xml:space="preserve">Mike Smith makes a motion to approve the 2/1/23 Operating Account Manifest for $11,767.99, </w:t>
      </w:r>
      <w:r w:rsidRPr="00AB3310">
        <w:rPr>
          <w:rFonts w:ascii="Arial" w:hAnsi="Arial" w:cs="Arial"/>
          <w:b/>
          <w:sz w:val="24"/>
          <w:szCs w:val="24"/>
        </w:rPr>
        <w:t xml:space="preserve">Jay Buckley </w:t>
      </w:r>
      <w:r w:rsidRPr="00AB3310">
        <w:rPr>
          <w:rFonts w:ascii="Arial" w:eastAsia="Calibri" w:hAnsi="Arial" w:cs="Arial"/>
          <w:b/>
          <w:bCs/>
          <w:sz w:val="24"/>
          <w:szCs w:val="24"/>
        </w:rPr>
        <w:t xml:space="preserve">2nds, </w:t>
      </w:r>
      <w:r w:rsidRPr="00AB3310">
        <w:rPr>
          <w:rFonts w:ascii="Arial" w:hAnsi="Arial" w:cs="Arial"/>
          <w:b/>
          <w:sz w:val="24"/>
          <w:szCs w:val="24"/>
        </w:rPr>
        <w:t>passes 2-0</w:t>
      </w:r>
    </w:p>
    <w:p w14:paraId="4E3919A0" w14:textId="5ED87707" w:rsidR="004D12BA" w:rsidRPr="00AB3310" w:rsidRDefault="004D12BA" w:rsidP="004D12BA">
      <w:pPr>
        <w:pStyle w:val="MediumGrid21"/>
        <w:rPr>
          <w:rFonts w:ascii="Arial" w:hAnsi="Arial" w:cs="Arial"/>
          <w:b/>
          <w:sz w:val="24"/>
          <w:szCs w:val="24"/>
        </w:rPr>
      </w:pPr>
      <w:r w:rsidRPr="00AB3310">
        <w:rPr>
          <w:rFonts w:ascii="Arial" w:hAnsi="Arial" w:cs="Arial"/>
          <w:b/>
          <w:sz w:val="24"/>
          <w:szCs w:val="24"/>
        </w:rPr>
        <w:t xml:space="preserve">Mike Smith makes a motion to approve the </w:t>
      </w:r>
      <w:r w:rsidR="00370A14" w:rsidRPr="00AB3310">
        <w:rPr>
          <w:rFonts w:ascii="Arial" w:hAnsi="Arial" w:cs="Arial"/>
          <w:b/>
          <w:sz w:val="24"/>
          <w:szCs w:val="24"/>
        </w:rPr>
        <w:t xml:space="preserve">12/31/22 </w:t>
      </w:r>
      <w:r w:rsidRPr="00AB3310">
        <w:rPr>
          <w:rFonts w:ascii="Arial" w:hAnsi="Arial" w:cs="Arial"/>
          <w:b/>
          <w:sz w:val="24"/>
          <w:szCs w:val="24"/>
        </w:rPr>
        <w:t>Water Assessment Fund Manifest for $</w:t>
      </w:r>
      <w:r w:rsidR="00370A14" w:rsidRPr="00AB3310">
        <w:rPr>
          <w:rFonts w:ascii="Arial" w:hAnsi="Arial" w:cs="Arial"/>
          <w:b/>
          <w:sz w:val="24"/>
          <w:szCs w:val="24"/>
        </w:rPr>
        <w:t>4,280.17</w:t>
      </w:r>
      <w:r w:rsidRPr="00AB3310">
        <w:rPr>
          <w:rFonts w:ascii="Arial" w:hAnsi="Arial" w:cs="Arial"/>
          <w:b/>
          <w:sz w:val="24"/>
          <w:szCs w:val="24"/>
        </w:rPr>
        <w:t xml:space="preserve">, </w:t>
      </w:r>
      <w:bookmarkStart w:id="0" w:name="_Hlk126147898"/>
      <w:r w:rsidRPr="00AB3310">
        <w:rPr>
          <w:rFonts w:ascii="Arial" w:hAnsi="Arial" w:cs="Arial"/>
          <w:b/>
          <w:sz w:val="24"/>
          <w:szCs w:val="24"/>
        </w:rPr>
        <w:t xml:space="preserve">Jay Buckley </w:t>
      </w:r>
      <w:bookmarkEnd w:id="0"/>
      <w:r w:rsidRPr="00AB3310">
        <w:rPr>
          <w:rFonts w:ascii="Arial" w:hAnsi="Arial" w:cs="Arial"/>
          <w:b/>
          <w:sz w:val="24"/>
          <w:szCs w:val="24"/>
        </w:rPr>
        <w:t xml:space="preserve">2nds, passes </w:t>
      </w:r>
      <w:r w:rsidR="00AF1913" w:rsidRPr="00AB3310">
        <w:rPr>
          <w:rFonts w:ascii="Arial" w:hAnsi="Arial" w:cs="Arial"/>
          <w:b/>
          <w:sz w:val="24"/>
          <w:szCs w:val="24"/>
        </w:rPr>
        <w:t>2</w:t>
      </w:r>
      <w:r w:rsidRPr="00AB3310">
        <w:rPr>
          <w:rFonts w:ascii="Arial" w:hAnsi="Arial" w:cs="Arial"/>
          <w:b/>
          <w:sz w:val="24"/>
          <w:szCs w:val="24"/>
        </w:rPr>
        <w:t>-0</w:t>
      </w:r>
    </w:p>
    <w:p w14:paraId="7F98E97C" w14:textId="23946E7E" w:rsidR="004D12BA" w:rsidRPr="00AB3310" w:rsidRDefault="004D12BA" w:rsidP="004D12BA">
      <w:pPr>
        <w:pStyle w:val="MediumGrid21"/>
        <w:rPr>
          <w:rFonts w:ascii="Arial" w:hAnsi="Arial" w:cs="Arial"/>
          <w:b/>
          <w:sz w:val="24"/>
          <w:szCs w:val="24"/>
        </w:rPr>
      </w:pPr>
      <w:r w:rsidRPr="00AB3310">
        <w:rPr>
          <w:rFonts w:ascii="Arial" w:hAnsi="Arial" w:cs="Arial"/>
          <w:b/>
          <w:sz w:val="24"/>
          <w:szCs w:val="24"/>
        </w:rPr>
        <w:t>Mike Smith makes a motion to approve the</w:t>
      </w:r>
      <w:r w:rsidR="00370A14" w:rsidRPr="00AB3310">
        <w:rPr>
          <w:rFonts w:ascii="Arial" w:hAnsi="Arial" w:cs="Arial"/>
          <w:b/>
          <w:sz w:val="24"/>
          <w:szCs w:val="24"/>
        </w:rPr>
        <w:t xml:space="preserve">2/1/23 </w:t>
      </w:r>
      <w:r w:rsidRPr="00AB3310">
        <w:rPr>
          <w:rFonts w:ascii="Arial" w:hAnsi="Arial" w:cs="Arial"/>
          <w:b/>
          <w:sz w:val="24"/>
          <w:szCs w:val="24"/>
        </w:rPr>
        <w:t xml:space="preserve"> Water Assessment Fund Manifest for $</w:t>
      </w:r>
      <w:r w:rsidR="00370A14" w:rsidRPr="00AB3310">
        <w:rPr>
          <w:rFonts w:ascii="Arial" w:hAnsi="Arial" w:cs="Arial"/>
          <w:b/>
          <w:sz w:val="24"/>
          <w:szCs w:val="24"/>
        </w:rPr>
        <w:t>189.73</w:t>
      </w:r>
      <w:r w:rsidRPr="00AB3310">
        <w:rPr>
          <w:rFonts w:ascii="Arial" w:hAnsi="Arial" w:cs="Arial"/>
          <w:b/>
          <w:sz w:val="24"/>
          <w:szCs w:val="24"/>
        </w:rPr>
        <w:t xml:space="preserve">, Jay Buckley 2nds, passes </w:t>
      </w:r>
      <w:r w:rsidR="00AF1913" w:rsidRPr="00AB3310">
        <w:rPr>
          <w:rFonts w:ascii="Arial" w:hAnsi="Arial" w:cs="Arial"/>
          <w:b/>
          <w:sz w:val="24"/>
          <w:szCs w:val="24"/>
        </w:rPr>
        <w:t>2</w:t>
      </w:r>
      <w:r w:rsidRPr="00AB3310">
        <w:rPr>
          <w:rFonts w:ascii="Arial" w:hAnsi="Arial" w:cs="Arial"/>
          <w:b/>
          <w:sz w:val="24"/>
          <w:szCs w:val="24"/>
        </w:rPr>
        <w:t>-0</w:t>
      </w:r>
    </w:p>
    <w:p w14:paraId="7DE15333" w14:textId="1B861930" w:rsidR="003F3E5E" w:rsidRPr="00AB3310" w:rsidRDefault="003F3E5E" w:rsidP="004D12BA">
      <w:pPr>
        <w:pStyle w:val="MediumGrid21"/>
        <w:rPr>
          <w:rFonts w:ascii="Arial" w:hAnsi="Arial" w:cs="Arial"/>
          <w:bCs/>
          <w:sz w:val="24"/>
          <w:szCs w:val="24"/>
        </w:rPr>
      </w:pPr>
      <w:r w:rsidRPr="00AB3310">
        <w:rPr>
          <w:rFonts w:ascii="Arial" w:hAnsi="Arial" w:cs="Arial"/>
          <w:bCs/>
          <w:sz w:val="24"/>
          <w:szCs w:val="24"/>
        </w:rPr>
        <w:t>Ralph Lutjen and Kelly Robitaille join the meeting at 9:14am</w:t>
      </w:r>
    </w:p>
    <w:p w14:paraId="1BE1D3F3" w14:textId="3CA7D8DC" w:rsidR="00AF1913" w:rsidRPr="00AB3310" w:rsidRDefault="00AF1913" w:rsidP="00AF1913">
      <w:pPr>
        <w:pStyle w:val="MediumGrid21"/>
        <w:rPr>
          <w:rFonts w:ascii="Arial" w:eastAsia="Calibri" w:hAnsi="Arial" w:cs="Arial"/>
          <w:b/>
          <w:bCs/>
          <w:sz w:val="24"/>
          <w:szCs w:val="24"/>
        </w:rPr>
      </w:pPr>
      <w:r w:rsidRPr="00AB3310">
        <w:rPr>
          <w:rFonts w:ascii="Arial" w:eastAsia="Calibri" w:hAnsi="Arial" w:cs="Arial"/>
          <w:b/>
          <w:bCs/>
          <w:sz w:val="24"/>
          <w:szCs w:val="24"/>
        </w:rPr>
        <w:t xml:space="preserve">Mike Smith makes a motion to approve the 1/13/23 Minutes, Ralph Lutjen 2nds, passes 2-1-0 Jay Buckley abstains wasn’t at the </w:t>
      </w:r>
      <w:r w:rsidR="00370A14" w:rsidRPr="00AB3310">
        <w:rPr>
          <w:rFonts w:ascii="Arial" w:eastAsia="Calibri" w:hAnsi="Arial" w:cs="Arial"/>
          <w:b/>
          <w:bCs/>
          <w:sz w:val="24"/>
          <w:szCs w:val="24"/>
        </w:rPr>
        <w:t>meeting.</w:t>
      </w:r>
    </w:p>
    <w:p w14:paraId="1809AD70" w14:textId="77777777" w:rsidR="004D12BA" w:rsidRPr="00AB3310" w:rsidRDefault="004D12BA" w:rsidP="00C949D6">
      <w:pPr>
        <w:spacing w:after="0" w:line="240" w:lineRule="auto"/>
        <w:rPr>
          <w:rFonts w:ascii="Arial" w:eastAsia="Calibri" w:hAnsi="Arial" w:cs="Arial"/>
          <w:sz w:val="24"/>
          <w:szCs w:val="24"/>
        </w:rPr>
      </w:pPr>
    </w:p>
    <w:p w14:paraId="274111FD" w14:textId="3BBFBC66" w:rsidR="004D12BA" w:rsidRPr="00AB3310" w:rsidRDefault="004D12BA" w:rsidP="00C949D6">
      <w:pPr>
        <w:spacing w:after="0" w:line="240" w:lineRule="auto"/>
        <w:rPr>
          <w:rFonts w:ascii="Arial" w:eastAsia="Calibri" w:hAnsi="Arial" w:cs="Arial"/>
          <w:b/>
          <w:bCs/>
          <w:sz w:val="24"/>
          <w:szCs w:val="24"/>
          <w:u w:val="single"/>
        </w:rPr>
      </w:pPr>
      <w:r w:rsidRPr="00AB3310">
        <w:rPr>
          <w:rFonts w:ascii="Arial" w:eastAsia="Calibri" w:hAnsi="Arial" w:cs="Arial"/>
          <w:b/>
          <w:bCs/>
          <w:sz w:val="24"/>
          <w:szCs w:val="24"/>
          <w:u w:val="single"/>
        </w:rPr>
        <w:t>DPW</w:t>
      </w:r>
    </w:p>
    <w:p w14:paraId="5BE14356" w14:textId="416FA924" w:rsidR="004D12BA" w:rsidRPr="00AB3310" w:rsidRDefault="003F3E5E" w:rsidP="00C949D6">
      <w:pPr>
        <w:spacing w:after="0" w:line="240" w:lineRule="auto"/>
        <w:rPr>
          <w:rFonts w:ascii="Arial" w:eastAsia="Calibri" w:hAnsi="Arial" w:cs="Arial"/>
          <w:sz w:val="24"/>
          <w:szCs w:val="24"/>
        </w:rPr>
      </w:pPr>
      <w:r w:rsidRPr="00AB3310">
        <w:rPr>
          <w:rFonts w:ascii="Arial" w:eastAsia="Calibri" w:hAnsi="Arial" w:cs="Arial"/>
          <w:sz w:val="24"/>
          <w:szCs w:val="24"/>
        </w:rPr>
        <w:t>Discussion on 2019 Dodge Ram truck</w:t>
      </w:r>
      <w:r w:rsidR="00C64F02" w:rsidRPr="00AB3310">
        <w:rPr>
          <w:rFonts w:ascii="Arial" w:eastAsia="Calibri" w:hAnsi="Arial" w:cs="Arial"/>
          <w:sz w:val="24"/>
          <w:szCs w:val="24"/>
        </w:rPr>
        <w:t xml:space="preserve">. The hydraulic pump </w:t>
      </w:r>
      <w:r w:rsidR="00DD5D99" w:rsidRPr="00AB3310">
        <w:rPr>
          <w:rFonts w:ascii="Arial" w:eastAsia="Calibri" w:hAnsi="Arial" w:cs="Arial"/>
          <w:sz w:val="24"/>
          <w:szCs w:val="24"/>
        </w:rPr>
        <w:t>went,</w:t>
      </w:r>
      <w:r w:rsidR="00C64F02" w:rsidRPr="00AB3310">
        <w:rPr>
          <w:rFonts w:ascii="Arial" w:eastAsia="Calibri" w:hAnsi="Arial" w:cs="Arial"/>
          <w:sz w:val="24"/>
          <w:szCs w:val="24"/>
        </w:rPr>
        <w:t xml:space="preserve"> and we got a bill for $4,222.12</w:t>
      </w:r>
      <w:r w:rsidR="00B467CB" w:rsidRPr="00AB3310">
        <w:rPr>
          <w:rFonts w:ascii="Arial" w:eastAsia="Calibri" w:hAnsi="Arial" w:cs="Arial"/>
          <w:sz w:val="24"/>
          <w:szCs w:val="24"/>
        </w:rPr>
        <w:t>.</w:t>
      </w:r>
    </w:p>
    <w:p w14:paraId="2C3CB9D4" w14:textId="24B75BB8" w:rsidR="00B467CB" w:rsidRPr="00AB3310" w:rsidRDefault="00B467CB" w:rsidP="00C949D6">
      <w:pPr>
        <w:spacing w:after="0" w:line="240" w:lineRule="auto"/>
        <w:rPr>
          <w:rFonts w:ascii="Arial" w:eastAsia="Calibri" w:hAnsi="Arial" w:cs="Arial"/>
          <w:b/>
          <w:bCs/>
          <w:sz w:val="24"/>
          <w:szCs w:val="24"/>
        </w:rPr>
      </w:pPr>
      <w:r w:rsidRPr="00AB3310">
        <w:rPr>
          <w:rFonts w:ascii="Arial" w:eastAsia="Calibri" w:hAnsi="Arial" w:cs="Arial"/>
          <w:b/>
          <w:bCs/>
          <w:sz w:val="24"/>
          <w:szCs w:val="24"/>
        </w:rPr>
        <w:t xml:space="preserve">Ralph Lutjen makes a motion to increase the repair maintenance line by $3,000, No </w:t>
      </w:r>
      <w:r w:rsidR="00DD5D99" w:rsidRPr="00AB3310">
        <w:rPr>
          <w:rFonts w:ascii="Arial" w:eastAsia="Calibri" w:hAnsi="Arial" w:cs="Arial"/>
          <w:b/>
          <w:bCs/>
          <w:sz w:val="24"/>
          <w:szCs w:val="24"/>
        </w:rPr>
        <w:t>2</w:t>
      </w:r>
      <w:r w:rsidR="00DD5D99" w:rsidRPr="00AB3310">
        <w:rPr>
          <w:rFonts w:ascii="Arial" w:eastAsia="Calibri" w:hAnsi="Arial" w:cs="Arial"/>
          <w:b/>
          <w:bCs/>
          <w:sz w:val="24"/>
          <w:szCs w:val="24"/>
          <w:vertAlign w:val="superscript"/>
        </w:rPr>
        <w:t>nd.</w:t>
      </w:r>
    </w:p>
    <w:p w14:paraId="0F4DDD05" w14:textId="3138B5AF" w:rsidR="00B467CB" w:rsidRPr="00AB3310" w:rsidRDefault="00B467CB" w:rsidP="00C949D6">
      <w:pPr>
        <w:spacing w:after="0" w:line="240" w:lineRule="auto"/>
        <w:rPr>
          <w:rFonts w:ascii="Arial" w:eastAsia="Calibri" w:hAnsi="Arial" w:cs="Arial"/>
          <w:sz w:val="24"/>
          <w:szCs w:val="24"/>
        </w:rPr>
      </w:pPr>
      <w:r w:rsidRPr="00AB3310">
        <w:rPr>
          <w:rFonts w:ascii="Arial" w:eastAsia="Calibri" w:hAnsi="Arial" w:cs="Arial"/>
          <w:sz w:val="24"/>
          <w:szCs w:val="24"/>
        </w:rPr>
        <w:t>Going to take from the budget line which has $25,000</w:t>
      </w:r>
      <w:r w:rsidR="008E558C" w:rsidRPr="00AB3310">
        <w:rPr>
          <w:rFonts w:ascii="Arial" w:eastAsia="Calibri" w:hAnsi="Arial" w:cs="Arial"/>
          <w:sz w:val="24"/>
          <w:szCs w:val="24"/>
        </w:rPr>
        <w:t xml:space="preserve"> and if need be down the line we can request funds from the Equipment Repair </w:t>
      </w:r>
      <w:r w:rsidR="00DD5D99" w:rsidRPr="00AB3310">
        <w:rPr>
          <w:rFonts w:ascii="Arial" w:eastAsia="Calibri" w:hAnsi="Arial" w:cs="Arial"/>
          <w:sz w:val="24"/>
          <w:szCs w:val="24"/>
        </w:rPr>
        <w:t xml:space="preserve">Capital Expense Fund which has a balance of </w:t>
      </w:r>
      <w:r w:rsidR="00AB3310" w:rsidRPr="00AB3310">
        <w:rPr>
          <w:rFonts w:ascii="Arial" w:eastAsia="Calibri" w:hAnsi="Arial" w:cs="Arial"/>
          <w:sz w:val="24"/>
          <w:szCs w:val="24"/>
        </w:rPr>
        <w:t>$42,047.47.</w:t>
      </w:r>
    </w:p>
    <w:p w14:paraId="0E249828" w14:textId="2031B246" w:rsidR="00DD5D99" w:rsidRPr="00AB3310" w:rsidRDefault="00DD5D99" w:rsidP="00C949D6">
      <w:pPr>
        <w:spacing w:after="0" w:line="240" w:lineRule="auto"/>
        <w:rPr>
          <w:rFonts w:ascii="Arial" w:eastAsia="Calibri" w:hAnsi="Arial" w:cs="Arial"/>
          <w:sz w:val="24"/>
          <w:szCs w:val="24"/>
        </w:rPr>
      </w:pPr>
      <w:r w:rsidRPr="00AB3310">
        <w:rPr>
          <w:rFonts w:ascii="Arial" w:eastAsia="Calibri" w:hAnsi="Arial" w:cs="Arial"/>
          <w:sz w:val="24"/>
          <w:szCs w:val="24"/>
        </w:rPr>
        <w:t xml:space="preserve">Salt and sand deliveries are scheduled for today and tomorrow. </w:t>
      </w:r>
    </w:p>
    <w:p w14:paraId="2A2B4A3B" w14:textId="77777777" w:rsidR="003F3E5E" w:rsidRPr="00AB3310" w:rsidRDefault="003F3E5E" w:rsidP="00C949D6">
      <w:pPr>
        <w:spacing w:after="0" w:line="240" w:lineRule="auto"/>
        <w:rPr>
          <w:rFonts w:ascii="Arial" w:eastAsia="Calibri" w:hAnsi="Arial" w:cs="Arial"/>
          <w:sz w:val="24"/>
          <w:szCs w:val="24"/>
        </w:rPr>
      </w:pPr>
    </w:p>
    <w:p w14:paraId="38C2EDA6" w14:textId="7E45DC2F" w:rsidR="004D12BA" w:rsidRPr="00AB3310" w:rsidRDefault="004D12BA" w:rsidP="00C949D6">
      <w:pPr>
        <w:spacing w:after="0" w:line="240" w:lineRule="auto"/>
        <w:rPr>
          <w:rFonts w:ascii="Arial" w:eastAsia="Calibri" w:hAnsi="Arial" w:cs="Arial"/>
          <w:b/>
          <w:bCs/>
          <w:sz w:val="24"/>
          <w:szCs w:val="24"/>
          <w:u w:val="single"/>
        </w:rPr>
      </w:pPr>
      <w:r w:rsidRPr="00AB3310">
        <w:rPr>
          <w:rFonts w:ascii="Arial" w:eastAsia="Calibri" w:hAnsi="Arial" w:cs="Arial"/>
          <w:b/>
          <w:bCs/>
          <w:sz w:val="24"/>
          <w:szCs w:val="24"/>
          <w:u w:val="single"/>
        </w:rPr>
        <w:t>Admin</w:t>
      </w:r>
    </w:p>
    <w:p w14:paraId="2C2D254C" w14:textId="3FCC8541" w:rsidR="00DD5D99" w:rsidRPr="00AB3310" w:rsidRDefault="00343329" w:rsidP="00C949D6">
      <w:pPr>
        <w:spacing w:after="0" w:line="240" w:lineRule="auto"/>
        <w:rPr>
          <w:rFonts w:ascii="Arial" w:eastAsia="Calibri" w:hAnsi="Arial" w:cs="Arial"/>
          <w:sz w:val="24"/>
          <w:szCs w:val="24"/>
        </w:rPr>
      </w:pPr>
      <w:r w:rsidRPr="00AB3310">
        <w:rPr>
          <w:rFonts w:ascii="Arial" w:eastAsia="Calibri" w:hAnsi="Arial" w:cs="Arial"/>
          <w:sz w:val="24"/>
          <w:szCs w:val="24"/>
        </w:rPr>
        <w:t>Discussion on 2022 audit, there has been communication with our current auditor Pl</w:t>
      </w:r>
      <w:r w:rsidR="009E644A" w:rsidRPr="00AB3310">
        <w:rPr>
          <w:rFonts w:ascii="Arial" w:eastAsia="Calibri" w:hAnsi="Arial" w:cs="Arial"/>
          <w:sz w:val="24"/>
          <w:szCs w:val="24"/>
        </w:rPr>
        <w:t xml:space="preserve">odzik &amp; Sanderson and with the increase in money spent on </w:t>
      </w:r>
      <w:r w:rsidR="001602F2" w:rsidRPr="00AB3310">
        <w:rPr>
          <w:rFonts w:ascii="Arial" w:eastAsia="Calibri" w:hAnsi="Arial" w:cs="Arial"/>
          <w:sz w:val="24"/>
          <w:szCs w:val="24"/>
        </w:rPr>
        <w:t>the last two audits they are requiring we pay an increased fee of $10,500 or find another auditor. This is the last year with them in our contract. Another auditor was contacted but they are unable to do our audit as they are too busy.</w:t>
      </w:r>
    </w:p>
    <w:p w14:paraId="1AB3DC26" w14:textId="3C814245" w:rsidR="001602F2" w:rsidRPr="00AB3310" w:rsidRDefault="001602F2" w:rsidP="00C949D6">
      <w:pPr>
        <w:spacing w:after="0" w:line="240" w:lineRule="auto"/>
        <w:rPr>
          <w:rFonts w:ascii="Arial" w:eastAsia="Calibri" w:hAnsi="Arial" w:cs="Arial"/>
          <w:b/>
          <w:bCs/>
          <w:sz w:val="24"/>
          <w:szCs w:val="24"/>
        </w:rPr>
      </w:pPr>
      <w:r w:rsidRPr="00AB3310">
        <w:rPr>
          <w:rFonts w:ascii="Arial" w:eastAsia="Calibri" w:hAnsi="Arial" w:cs="Arial"/>
          <w:b/>
          <w:bCs/>
          <w:sz w:val="24"/>
          <w:szCs w:val="24"/>
        </w:rPr>
        <w:t>Ralph Lutjen makes a motion to agree to the price increase, Mike Smith 2nds and adds that is it not to exceed $10,500, Ralph Lutjen 2nds, passes 3-0</w:t>
      </w:r>
    </w:p>
    <w:p w14:paraId="121DCA82" w14:textId="33C89CE1" w:rsidR="001602F2" w:rsidRPr="00AB3310" w:rsidRDefault="001602F2" w:rsidP="00C949D6">
      <w:pPr>
        <w:spacing w:after="0" w:line="240" w:lineRule="auto"/>
        <w:rPr>
          <w:rFonts w:ascii="Arial" w:eastAsia="Calibri" w:hAnsi="Arial" w:cs="Arial"/>
          <w:b/>
          <w:bCs/>
          <w:sz w:val="24"/>
          <w:szCs w:val="24"/>
        </w:rPr>
      </w:pPr>
      <w:r w:rsidRPr="00AB3310">
        <w:rPr>
          <w:rFonts w:ascii="Arial" w:eastAsia="Calibri" w:hAnsi="Arial" w:cs="Arial"/>
          <w:b/>
          <w:bCs/>
          <w:sz w:val="24"/>
          <w:szCs w:val="24"/>
        </w:rPr>
        <w:t xml:space="preserve">Mike Smith makes a motion to </w:t>
      </w:r>
      <w:r w:rsidR="005C306E" w:rsidRPr="00AB3310">
        <w:rPr>
          <w:rFonts w:ascii="Arial" w:eastAsia="Calibri" w:hAnsi="Arial" w:cs="Arial"/>
          <w:b/>
          <w:bCs/>
          <w:sz w:val="24"/>
          <w:szCs w:val="24"/>
        </w:rPr>
        <w:t>approve the February meeting schedule, Ralph Lutjen 2nds, passes 3-0</w:t>
      </w:r>
    </w:p>
    <w:p w14:paraId="4904BC92" w14:textId="14E1CD74" w:rsidR="004D12BA" w:rsidRPr="00AB3310" w:rsidRDefault="005C306E" w:rsidP="00C949D6">
      <w:pPr>
        <w:spacing w:after="0" w:line="240" w:lineRule="auto"/>
        <w:rPr>
          <w:rFonts w:ascii="Arial" w:eastAsia="Calibri" w:hAnsi="Arial" w:cs="Arial"/>
          <w:b/>
          <w:bCs/>
          <w:sz w:val="24"/>
          <w:szCs w:val="24"/>
        </w:rPr>
      </w:pPr>
      <w:r w:rsidRPr="00AB3310">
        <w:rPr>
          <w:rFonts w:ascii="Arial" w:eastAsia="Calibri" w:hAnsi="Arial" w:cs="Arial"/>
          <w:b/>
          <w:bCs/>
          <w:sz w:val="24"/>
          <w:szCs w:val="24"/>
        </w:rPr>
        <w:t>Mike Smith makes a motion to have the District Lawyer Chris Boldt attend the annual meeting, Ralph Lutjen 2nds, passes 3-0</w:t>
      </w:r>
    </w:p>
    <w:p w14:paraId="1363FC58" w14:textId="77777777" w:rsidR="00C94FA6" w:rsidRDefault="00C94FA6" w:rsidP="00C94FA6">
      <w:pPr>
        <w:spacing w:after="0"/>
        <w:rPr>
          <w:rFonts w:ascii="Arial" w:hAnsi="Arial" w:cs="Arial"/>
          <w:b/>
          <w:iCs/>
          <w:sz w:val="24"/>
          <w:szCs w:val="24"/>
          <w:u w:val="single"/>
        </w:rPr>
      </w:pPr>
      <w:r w:rsidRPr="00AB3310">
        <w:rPr>
          <w:rFonts w:ascii="Arial" w:hAnsi="Arial" w:cs="Arial"/>
          <w:b/>
          <w:iCs/>
          <w:sz w:val="24"/>
          <w:szCs w:val="24"/>
          <w:u w:val="single"/>
        </w:rPr>
        <w:lastRenderedPageBreak/>
        <w:t>Discussion on Warrant Articles</w:t>
      </w:r>
    </w:p>
    <w:p w14:paraId="2753BCCA" w14:textId="77F1B3AD" w:rsidR="00BA0007" w:rsidRPr="00BA0007" w:rsidRDefault="00BA0007" w:rsidP="00C94FA6">
      <w:pPr>
        <w:spacing w:after="0"/>
        <w:rPr>
          <w:rFonts w:ascii="Arial" w:hAnsi="Arial" w:cs="Arial"/>
          <w:bCs/>
          <w:iCs/>
          <w:sz w:val="24"/>
          <w:szCs w:val="24"/>
        </w:rPr>
      </w:pPr>
      <w:r w:rsidRPr="00BA0007">
        <w:rPr>
          <w:rFonts w:ascii="Arial" w:hAnsi="Arial" w:cs="Arial"/>
          <w:bCs/>
          <w:iCs/>
          <w:sz w:val="24"/>
          <w:szCs w:val="24"/>
        </w:rPr>
        <w:t xml:space="preserve">Commissioners reviewed each article and voted weather </w:t>
      </w:r>
      <w:r w:rsidR="005E001C" w:rsidRPr="00BA0007">
        <w:rPr>
          <w:rFonts w:ascii="Arial" w:hAnsi="Arial" w:cs="Arial"/>
          <w:bCs/>
          <w:iCs/>
          <w:sz w:val="24"/>
          <w:szCs w:val="24"/>
        </w:rPr>
        <w:t>or</w:t>
      </w:r>
      <w:r w:rsidRPr="00BA0007">
        <w:rPr>
          <w:rFonts w:ascii="Arial" w:hAnsi="Arial" w:cs="Arial"/>
          <w:bCs/>
          <w:iCs/>
          <w:sz w:val="24"/>
          <w:szCs w:val="24"/>
        </w:rPr>
        <w:t xml:space="preserve"> not they were in favor of the article.</w:t>
      </w:r>
    </w:p>
    <w:p w14:paraId="7E878111" w14:textId="55DF3507"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 xml:space="preserve">Article 01 Voting for Officers </w:t>
      </w:r>
      <w:r w:rsidRPr="00AB3310">
        <w:rPr>
          <w:rFonts w:ascii="Arial" w:hAnsi="Arial" w:cs="Arial"/>
          <w:b/>
          <w:bCs/>
          <w:sz w:val="24"/>
          <w:szCs w:val="24"/>
          <w:highlight w:val="yellow"/>
        </w:rPr>
        <w:t>No Change</w:t>
      </w:r>
    </w:p>
    <w:p w14:paraId="2F6F7777"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Voting for the following offices for 2023:</w:t>
      </w:r>
    </w:p>
    <w:p w14:paraId="6246E7AC"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Commissioner - 3-year term</w:t>
      </w:r>
    </w:p>
    <w:p w14:paraId="55328A59"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Clerk - 3-year term</w:t>
      </w:r>
    </w:p>
    <w:p w14:paraId="0EF26282"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Treasurer - 3-year term</w:t>
      </w:r>
    </w:p>
    <w:p w14:paraId="03B9D778" w14:textId="77777777" w:rsidR="0070556E" w:rsidRPr="00AB3310" w:rsidRDefault="0070556E" w:rsidP="0070556E">
      <w:pPr>
        <w:autoSpaceDE w:val="0"/>
        <w:autoSpaceDN w:val="0"/>
        <w:adjustRightInd w:val="0"/>
        <w:spacing w:after="0" w:line="240" w:lineRule="auto"/>
        <w:rPr>
          <w:rFonts w:ascii="Arial" w:hAnsi="Arial" w:cs="Arial"/>
          <w:sz w:val="24"/>
          <w:szCs w:val="24"/>
        </w:rPr>
      </w:pPr>
    </w:p>
    <w:p w14:paraId="0B8BB997" w14:textId="57F14BF9" w:rsidR="0070556E" w:rsidRPr="00AB3310" w:rsidRDefault="0070556E" w:rsidP="0070556E">
      <w:pPr>
        <w:spacing w:after="0"/>
        <w:rPr>
          <w:rFonts w:ascii="Arial" w:hAnsi="Arial" w:cs="Arial"/>
          <w:b/>
          <w:bCs/>
          <w:sz w:val="24"/>
          <w:szCs w:val="24"/>
        </w:rPr>
      </w:pPr>
      <w:r w:rsidRPr="00AB3310">
        <w:rPr>
          <w:rFonts w:ascii="Arial" w:hAnsi="Arial" w:cs="Arial"/>
          <w:b/>
          <w:bCs/>
          <w:sz w:val="24"/>
          <w:szCs w:val="24"/>
        </w:rPr>
        <w:t xml:space="preserve">Article 02 Lease to Purchase Agreement of New 2022 John Deere Backhoe </w:t>
      </w:r>
    </w:p>
    <w:p w14:paraId="0A5B82AB" w14:textId="11FD8ECD" w:rsidR="0070556E" w:rsidRPr="00AB3310" w:rsidRDefault="0070556E" w:rsidP="0070556E">
      <w:pPr>
        <w:spacing w:after="0"/>
        <w:rPr>
          <w:rStyle w:val="cf01"/>
          <w:rFonts w:ascii="Arial" w:hAnsi="Arial" w:cs="Arial"/>
          <w:sz w:val="24"/>
          <w:szCs w:val="24"/>
        </w:rPr>
      </w:pPr>
      <w:r w:rsidRPr="00AB3310">
        <w:rPr>
          <w:rFonts w:ascii="Arial" w:hAnsi="Arial" w:cs="Arial"/>
          <w:sz w:val="24"/>
          <w:szCs w:val="24"/>
        </w:rPr>
        <w:t>To see if the Village District will vote to allow the commissioners to enter into a seven-year lease-to-purchase agreement for a 2022 John Deere Backhoe Loader that started on October 26,2022 and will expire on October 31, 2028. </w:t>
      </w:r>
      <w:r w:rsidRPr="00AB3310">
        <w:rPr>
          <w:rStyle w:val="cf01"/>
          <w:rFonts w:ascii="Arial" w:hAnsi="Arial" w:cs="Arial"/>
          <w:sz w:val="24"/>
          <w:szCs w:val="24"/>
        </w:rPr>
        <w:t>The lease-to-purchase agreement has a non-appropriations clause.</w:t>
      </w:r>
      <w:r w:rsidRPr="00AB3310">
        <w:rPr>
          <w:rFonts w:ascii="Arial" w:hAnsi="Arial" w:cs="Arial"/>
          <w:sz w:val="24"/>
          <w:szCs w:val="24"/>
        </w:rPr>
        <w:t xml:space="preserve"> The initial payment made of $22,972.05 (Twenty-Two Thousand Nine Hundred Seventy-Two and Five Cents) was from the Highway Equipment CRF. Year two </w:t>
      </w:r>
      <w:proofErr w:type="gramStart"/>
      <w:r w:rsidRPr="00AB3310">
        <w:rPr>
          <w:rFonts w:ascii="Arial" w:hAnsi="Arial" w:cs="Arial"/>
          <w:sz w:val="24"/>
          <w:szCs w:val="24"/>
        </w:rPr>
        <w:t>thru</w:t>
      </w:r>
      <w:proofErr w:type="gramEnd"/>
      <w:r w:rsidRPr="00AB3310">
        <w:rPr>
          <w:rFonts w:ascii="Arial" w:hAnsi="Arial" w:cs="Arial"/>
          <w:sz w:val="24"/>
          <w:szCs w:val="24"/>
        </w:rPr>
        <w:t xml:space="preserve"> seven payments, each $22,972.05 (Twenty-Two Thousand Nine Hundred Seventy-Two and Five Cents) will come from the Operating Budget. </w:t>
      </w:r>
      <w:r w:rsidRPr="006E4C10">
        <w:rPr>
          <w:rStyle w:val="cf01"/>
          <w:rFonts w:ascii="Arial" w:hAnsi="Arial" w:cs="Arial"/>
          <w:sz w:val="24"/>
          <w:szCs w:val="24"/>
          <w:highlight w:val="yellow"/>
        </w:rPr>
        <w:t>Additionally, to see if the Village District will vote to raise and appropriate the sum of $22,972.05 for the year two payment due in October 2023. Funding for this appropriation will be raised by taxation.</w:t>
      </w:r>
      <w:r w:rsidR="006E4C10" w:rsidRPr="006E4C10">
        <w:rPr>
          <w:rStyle w:val="cf01"/>
          <w:rFonts w:ascii="Arial" w:hAnsi="Arial" w:cs="Arial"/>
          <w:sz w:val="24"/>
          <w:szCs w:val="24"/>
          <w:highlight w:val="yellow"/>
        </w:rPr>
        <w:t>-</w:t>
      </w:r>
      <w:r w:rsidR="006E4C10" w:rsidRPr="006E4C10">
        <w:rPr>
          <w:rFonts w:ascii="Arial" w:hAnsi="Arial" w:cs="Arial"/>
          <w:sz w:val="24"/>
          <w:szCs w:val="24"/>
          <w:highlight w:val="yellow"/>
        </w:rPr>
        <w:t xml:space="preserve"> Lawyer addition</w:t>
      </w:r>
      <w:r w:rsidR="006E4C10">
        <w:rPr>
          <w:rFonts w:ascii="Arial" w:hAnsi="Arial" w:cs="Arial"/>
          <w:sz w:val="24"/>
          <w:szCs w:val="24"/>
        </w:rPr>
        <w:t xml:space="preserve"> </w:t>
      </w:r>
    </w:p>
    <w:p w14:paraId="73B07F0F" w14:textId="702495B9" w:rsidR="0070556E" w:rsidRPr="00AB3310" w:rsidRDefault="0070556E" w:rsidP="0070556E">
      <w:pPr>
        <w:spacing w:after="0"/>
        <w:rPr>
          <w:rFonts w:ascii="Arial" w:hAnsi="Arial" w:cs="Arial"/>
          <w:sz w:val="24"/>
          <w:szCs w:val="24"/>
        </w:rPr>
      </w:pPr>
      <w:r w:rsidRPr="00BA0007">
        <w:rPr>
          <w:rFonts w:ascii="Arial" w:hAnsi="Arial" w:cs="Arial"/>
          <w:sz w:val="24"/>
          <w:szCs w:val="24"/>
          <w:highlight w:val="cyan"/>
        </w:rPr>
        <w:t>Recommended by the Board of Commissioners (2-1)</w:t>
      </w:r>
      <w:r w:rsidR="00CB54C4" w:rsidRPr="00BA0007">
        <w:rPr>
          <w:rFonts w:ascii="Arial" w:hAnsi="Arial" w:cs="Arial"/>
          <w:sz w:val="24"/>
          <w:szCs w:val="24"/>
          <w:highlight w:val="cyan"/>
        </w:rPr>
        <w:t xml:space="preserve"> Jay Buckley voted against</w:t>
      </w:r>
    </w:p>
    <w:p w14:paraId="6B3CF149" w14:textId="2312A6B8" w:rsidR="00074D2D"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14C87038" w14:textId="22654213" w:rsidR="0070556E" w:rsidRPr="00AB3310" w:rsidRDefault="00074D2D" w:rsidP="00392A9C">
      <w:pPr>
        <w:spacing w:after="0"/>
        <w:rPr>
          <w:rFonts w:ascii="Arial" w:hAnsi="Arial" w:cs="Arial"/>
          <w:sz w:val="24"/>
          <w:szCs w:val="24"/>
        </w:rPr>
      </w:pPr>
      <w:r w:rsidRPr="00AB3310">
        <w:rPr>
          <w:rFonts w:ascii="Arial" w:hAnsi="Arial" w:cs="Arial"/>
          <w:sz w:val="24"/>
          <w:szCs w:val="24"/>
        </w:rPr>
        <w:t xml:space="preserve">-If this article is voted down then the Volvo Backhoe will need to be repaired. </w:t>
      </w:r>
      <w:r w:rsidR="00D31871" w:rsidRPr="00AB3310">
        <w:rPr>
          <w:rFonts w:ascii="Arial" w:hAnsi="Arial" w:cs="Arial"/>
          <w:sz w:val="24"/>
          <w:szCs w:val="24"/>
        </w:rPr>
        <w:t xml:space="preserve">It is only a </w:t>
      </w:r>
      <w:r w:rsidR="00E753F8" w:rsidRPr="00AB3310">
        <w:rPr>
          <w:rFonts w:ascii="Arial" w:hAnsi="Arial" w:cs="Arial"/>
          <w:sz w:val="24"/>
          <w:szCs w:val="24"/>
        </w:rPr>
        <w:t>once-a-year</w:t>
      </w:r>
      <w:r w:rsidR="00D31871" w:rsidRPr="00AB3310">
        <w:rPr>
          <w:rFonts w:ascii="Arial" w:hAnsi="Arial" w:cs="Arial"/>
          <w:sz w:val="24"/>
          <w:szCs w:val="24"/>
        </w:rPr>
        <w:t xml:space="preserve"> payment and with the grader and Oak coming off the budget the budget line is not increased by much.</w:t>
      </w:r>
    </w:p>
    <w:p w14:paraId="35E3EA33" w14:textId="77777777" w:rsidR="0070556E" w:rsidRPr="00AB3310" w:rsidRDefault="0070556E" w:rsidP="0070556E">
      <w:pPr>
        <w:autoSpaceDE w:val="0"/>
        <w:autoSpaceDN w:val="0"/>
        <w:adjustRightInd w:val="0"/>
        <w:spacing w:after="0" w:line="240" w:lineRule="auto"/>
        <w:rPr>
          <w:rFonts w:ascii="Arial" w:hAnsi="Arial" w:cs="Arial"/>
          <w:b/>
          <w:bCs/>
          <w:sz w:val="24"/>
          <w:szCs w:val="24"/>
        </w:rPr>
      </w:pPr>
    </w:p>
    <w:p w14:paraId="039C785A" w14:textId="0BE6EF79"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 xml:space="preserve">Article 05 Water System Engineering Study </w:t>
      </w:r>
      <w:r w:rsidR="00392A9C" w:rsidRPr="00AB3310">
        <w:rPr>
          <w:rFonts w:ascii="Arial" w:hAnsi="Arial" w:cs="Arial"/>
          <w:b/>
          <w:bCs/>
          <w:sz w:val="24"/>
          <w:szCs w:val="24"/>
          <w:highlight w:val="yellow"/>
        </w:rPr>
        <w:t>No Change waiting on price from CMA Engineers</w:t>
      </w:r>
    </w:p>
    <w:p w14:paraId="24C1D5A9"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of Eidelweiss will raise and appropriate the sum of $60,000.00 (Sixty Thousand) for the purpose of an engineering study to put together a 5-year strategic plan with risk assessment for future maintenance and improvements to the water system. Funding for this appropriation will come from the Water Line Extension CRF.</w:t>
      </w:r>
    </w:p>
    <w:p w14:paraId="3B2E7A61" w14:textId="1F63DACD" w:rsidR="0070556E" w:rsidRPr="00AB3310" w:rsidRDefault="0070556E" w:rsidP="0070556E">
      <w:pPr>
        <w:spacing w:after="0"/>
        <w:rPr>
          <w:rFonts w:ascii="Arial" w:hAnsi="Arial" w:cs="Arial"/>
          <w:sz w:val="24"/>
          <w:szCs w:val="24"/>
        </w:rPr>
      </w:pPr>
      <w:r w:rsidRPr="00BA0007">
        <w:rPr>
          <w:rFonts w:ascii="Arial" w:hAnsi="Arial" w:cs="Arial"/>
          <w:sz w:val="24"/>
          <w:szCs w:val="24"/>
          <w:highlight w:val="cyan"/>
        </w:rPr>
        <w:t>Recommended by the Board of Commissioners (2-1)</w:t>
      </w:r>
      <w:r w:rsidR="00392A9C" w:rsidRPr="00BA0007">
        <w:rPr>
          <w:rFonts w:ascii="Arial" w:hAnsi="Arial" w:cs="Arial"/>
          <w:sz w:val="24"/>
          <w:szCs w:val="24"/>
          <w:highlight w:val="cyan"/>
        </w:rPr>
        <w:t xml:space="preserve"> Jay Buckley voted against</w:t>
      </w:r>
    </w:p>
    <w:p w14:paraId="0119A7BF"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5044E8F5" w14:textId="77777777" w:rsidR="0070556E" w:rsidRPr="00AB3310" w:rsidRDefault="0070556E" w:rsidP="0070556E">
      <w:pPr>
        <w:spacing w:after="0"/>
        <w:rPr>
          <w:rFonts w:ascii="Arial" w:hAnsi="Arial" w:cs="Arial"/>
          <w:sz w:val="24"/>
          <w:szCs w:val="24"/>
        </w:rPr>
      </w:pPr>
    </w:p>
    <w:p w14:paraId="7EA9DD09" w14:textId="32208B93"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06 Replenish "Road Construction" CRF</w:t>
      </w:r>
      <w:r w:rsidR="00392A9C" w:rsidRPr="00AB3310">
        <w:rPr>
          <w:rFonts w:ascii="Arial" w:hAnsi="Arial" w:cs="Arial"/>
          <w:b/>
          <w:bCs/>
          <w:sz w:val="24"/>
          <w:szCs w:val="24"/>
        </w:rPr>
        <w:t xml:space="preserve"> </w:t>
      </w:r>
      <w:r w:rsidR="00392A9C" w:rsidRPr="00AB3310">
        <w:rPr>
          <w:rFonts w:ascii="Arial" w:hAnsi="Arial" w:cs="Arial"/>
          <w:b/>
          <w:bCs/>
          <w:sz w:val="24"/>
          <w:szCs w:val="24"/>
          <w:highlight w:val="yellow"/>
        </w:rPr>
        <w:t>No Change</w:t>
      </w:r>
    </w:p>
    <w:p w14:paraId="004EB4A0" w14:textId="3522EF86"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$50,000 (Fifty thousand)</w:t>
      </w:r>
      <w:r w:rsidR="003A088E">
        <w:rPr>
          <w:rFonts w:ascii="Arial" w:hAnsi="Arial" w:cs="Arial"/>
          <w:sz w:val="24"/>
          <w:szCs w:val="24"/>
        </w:rPr>
        <w:t xml:space="preserve"> </w:t>
      </w:r>
      <w:r w:rsidRPr="00AB3310">
        <w:rPr>
          <w:rFonts w:ascii="Arial" w:hAnsi="Arial" w:cs="Arial"/>
          <w:sz w:val="24"/>
          <w:szCs w:val="24"/>
        </w:rPr>
        <w:t>to be deposited into the "Road Construction CRF". Funding for this appropriation will be $25,000</w:t>
      </w:r>
      <w:r w:rsidR="003A088E">
        <w:rPr>
          <w:rFonts w:ascii="Arial" w:hAnsi="Arial" w:cs="Arial"/>
          <w:sz w:val="24"/>
          <w:szCs w:val="24"/>
        </w:rPr>
        <w:t xml:space="preserve"> </w:t>
      </w:r>
      <w:r w:rsidRPr="00AB3310">
        <w:rPr>
          <w:rFonts w:ascii="Arial" w:hAnsi="Arial" w:cs="Arial"/>
          <w:sz w:val="24"/>
          <w:szCs w:val="24"/>
        </w:rPr>
        <w:t>(Twenty-Five thousand) raised from taxation and $25,000 (Twenty-five thousand) coming from the</w:t>
      </w:r>
      <w:r w:rsidR="003A088E">
        <w:rPr>
          <w:rFonts w:ascii="Arial" w:hAnsi="Arial" w:cs="Arial"/>
          <w:sz w:val="24"/>
          <w:szCs w:val="24"/>
        </w:rPr>
        <w:t xml:space="preserve"> </w:t>
      </w:r>
      <w:r w:rsidRPr="00AB3310">
        <w:rPr>
          <w:rFonts w:ascii="Arial" w:hAnsi="Arial" w:cs="Arial"/>
          <w:sz w:val="24"/>
          <w:szCs w:val="24"/>
        </w:rPr>
        <w:t>Unassigned Fund Balance.</w:t>
      </w:r>
    </w:p>
    <w:p w14:paraId="6673FF77"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0B1C71EB"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5D4B05A2" w14:textId="77777777" w:rsidR="0070556E" w:rsidRPr="00AB3310" w:rsidRDefault="0070556E" w:rsidP="0070556E">
      <w:pPr>
        <w:spacing w:after="0"/>
        <w:rPr>
          <w:rFonts w:ascii="Arial" w:hAnsi="Arial" w:cs="Arial"/>
          <w:sz w:val="24"/>
          <w:szCs w:val="24"/>
        </w:rPr>
      </w:pPr>
    </w:p>
    <w:p w14:paraId="2223F9B6" w14:textId="51DA522E"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07 International 7400 Truck Repairs</w:t>
      </w:r>
      <w:r w:rsidR="00392A9C" w:rsidRPr="00AB3310">
        <w:rPr>
          <w:rFonts w:ascii="Arial" w:hAnsi="Arial" w:cs="Arial"/>
          <w:b/>
          <w:bCs/>
          <w:sz w:val="24"/>
          <w:szCs w:val="24"/>
        </w:rPr>
        <w:t xml:space="preserve"> </w:t>
      </w:r>
      <w:r w:rsidR="00392A9C" w:rsidRPr="00AB3310">
        <w:rPr>
          <w:rFonts w:ascii="Arial" w:hAnsi="Arial" w:cs="Arial"/>
          <w:b/>
          <w:bCs/>
          <w:sz w:val="24"/>
          <w:szCs w:val="24"/>
          <w:highlight w:val="yellow"/>
        </w:rPr>
        <w:t xml:space="preserve"> No Change</w:t>
      </w:r>
    </w:p>
    <w:p w14:paraId="0CFA4027" w14:textId="6ABA56D0"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$10,000 (Ten thousand)</w:t>
      </w:r>
      <w:r w:rsidR="003A088E">
        <w:rPr>
          <w:rFonts w:ascii="Arial" w:hAnsi="Arial" w:cs="Arial"/>
          <w:sz w:val="24"/>
          <w:szCs w:val="24"/>
        </w:rPr>
        <w:t xml:space="preserve"> </w:t>
      </w:r>
      <w:r w:rsidRPr="00AB3310">
        <w:rPr>
          <w:rFonts w:ascii="Arial" w:hAnsi="Arial" w:cs="Arial"/>
          <w:sz w:val="24"/>
          <w:szCs w:val="24"/>
        </w:rPr>
        <w:t xml:space="preserve">to be deposited into the "Equipment Repair CRF" for repairs on the International 7400 Truck. Funding for this appropriation will be raised by taxation. </w:t>
      </w:r>
    </w:p>
    <w:p w14:paraId="777BC1C0"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61C4DBAF"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582CA901" w14:textId="77777777" w:rsidR="0070556E" w:rsidRPr="00AB3310" w:rsidRDefault="0070556E" w:rsidP="0070556E">
      <w:pPr>
        <w:autoSpaceDE w:val="0"/>
        <w:autoSpaceDN w:val="0"/>
        <w:adjustRightInd w:val="0"/>
        <w:spacing w:after="0" w:line="240" w:lineRule="auto"/>
        <w:rPr>
          <w:rFonts w:ascii="Arial" w:hAnsi="Arial" w:cs="Arial"/>
          <w:b/>
          <w:bCs/>
          <w:sz w:val="24"/>
          <w:szCs w:val="24"/>
        </w:rPr>
      </w:pPr>
    </w:p>
    <w:p w14:paraId="445C82CD" w14:textId="02E8FEB5"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08 Replenish "Highway Equipment" CRF</w:t>
      </w:r>
      <w:r w:rsidR="00392A9C" w:rsidRPr="00AB3310">
        <w:rPr>
          <w:rFonts w:ascii="Arial" w:hAnsi="Arial" w:cs="Arial"/>
          <w:b/>
          <w:bCs/>
          <w:sz w:val="24"/>
          <w:szCs w:val="24"/>
        </w:rPr>
        <w:t xml:space="preserve"> </w:t>
      </w:r>
      <w:r w:rsidR="00392A9C" w:rsidRPr="00AB3310">
        <w:rPr>
          <w:rFonts w:ascii="Arial" w:hAnsi="Arial" w:cs="Arial"/>
          <w:b/>
          <w:bCs/>
          <w:sz w:val="24"/>
          <w:szCs w:val="24"/>
          <w:highlight w:val="yellow"/>
        </w:rPr>
        <w:t>No Change</w:t>
      </w:r>
    </w:p>
    <w:p w14:paraId="2C12BA7B"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To see if the Village District will vote to raise and appropriate the sum of $15,000 (Fifteen Thousand) to be deposited into the "Highway Equipment CRF" and to authorize the Commissioners to deposit into said Fund the proceeds from the sale of the Volvo Backhoe. Funding for this appropriation will be raised by taxation and sale of the Volvo Backhoe. </w:t>
      </w:r>
    </w:p>
    <w:p w14:paraId="35778C2D"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4BA795B5"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772728E7" w14:textId="77777777" w:rsidR="0070556E" w:rsidRPr="00AB3310" w:rsidRDefault="0070556E" w:rsidP="0070556E">
      <w:pPr>
        <w:spacing w:after="0"/>
        <w:rPr>
          <w:rFonts w:ascii="Arial" w:hAnsi="Arial" w:cs="Arial"/>
          <w:sz w:val="24"/>
          <w:szCs w:val="24"/>
        </w:rPr>
      </w:pPr>
    </w:p>
    <w:p w14:paraId="34591231" w14:textId="77777777"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09 Office Building Repairs</w:t>
      </w:r>
    </w:p>
    <w:p w14:paraId="2DDC5A90" w14:textId="235B0AF7" w:rsidR="00392A9C" w:rsidRPr="00AB3310" w:rsidRDefault="00832AC7"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highlight w:val="yellow"/>
        </w:rPr>
        <w:t>Ralph Lutjen</w:t>
      </w:r>
      <w:r w:rsidR="00392A9C" w:rsidRPr="00AB3310">
        <w:rPr>
          <w:rFonts w:ascii="Arial" w:hAnsi="Arial" w:cs="Arial"/>
          <w:b/>
          <w:bCs/>
          <w:sz w:val="24"/>
          <w:szCs w:val="24"/>
          <w:highlight w:val="yellow"/>
        </w:rPr>
        <w:t xml:space="preserve"> makes a motion to change the amount from $15,000 to $20,515</w:t>
      </w:r>
      <w:r w:rsidRPr="00AB3310">
        <w:rPr>
          <w:rFonts w:ascii="Arial" w:hAnsi="Arial" w:cs="Arial"/>
          <w:b/>
          <w:bCs/>
          <w:sz w:val="24"/>
          <w:szCs w:val="24"/>
          <w:highlight w:val="yellow"/>
        </w:rPr>
        <w:t>, Mike Smith 2nds, passes 3-0</w:t>
      </w:r>
    </w:p>
    <w:p w14:paraId="581BA768"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$20,515 (Twenty Thousand Five Hundred Fifteen) for the purpose of repairs to the current Office Building. Funding for this appropriation will be raised by taxation.</w:t>
      </w:r>
    </w:p>
    <w:p w14:paraId="3B37B381"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623B4629"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16FF6F0F" w14:textId="77777777" w:rsidR="0070556E" w:rsidRPr="00AB3310" w:rsidRDefault="0070556E" w:rsidP="0070556E">
      <w:pPr>
        <w:spacing w:after="0"/>
        <w:rPr>
          <w:rFonts w:ascii="Arial" w:hAnsi="Arial" w:cs="Arial"/>
          <w:sz w:val="24"/>
          <w:szCs w:val="24"/>
        </w:rPr>
      </w:pPr>
    </w:p>
    <w:p w14:paraId="605455F5" w14:textId="51721B24" w:rsidR="0070556E" w:rsidRPr="00AB3310" w:rsidRDefault="0070556E" w:rsidP="0070556E">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10 "Office/Meeting Building" CRF</w:t>
      </w:r>
      <w:r w:rsidR="00832AC7" w:rsidRPr="00AB3310">
        <w:rPr>
          <w:rFonts w:ascii="Arial" w:hAnsi="Arial" w:cs="Arial"/>
          <w:b/>
          <w:bCs/>
          <w:sz w:val="24"/>
          <w:szCs w:val="24"/>
        </w:rPr>
        <w:t xml:space="preserve"> </w:t>
      </w:r>
      <w:r w:rsidR="00832AC7" w:rsidRPr="00AB3310">
        <w:rPr>
          <w:rFonts w:ascii="Arial" w:hAnsi="Arial" w:cs="Arial"/>
          <w:b/>
          <w:bCs/>
          <w:sz w:val="24"/>
          <w:szCs w:val="24"/>
          <w:highlight w:val="yellow"/>
        </w:rPr>
        <w:t>No Change</w:t>
      </w:r>
    </w:p>
    <w:p w14:paraId="2B4EF18F" w14:textId="20771903"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$30,000 (Thirty thousand)</w:t>
      </w:r>
      <w:r w:rsidR="003A088E">
        <w:rPr>
          <w:rFonts w:ascii="Arial" w:hAnsi="Arial" w:cs="Arial"/>
          <w:sz w:val="24"/>
          <w:szCs w:val="24"/>
        </w:rPr>
        <w:t xml:space="preserve"> </w:t>
      </w:r>
      <w:r w:rsidRPr="00AB3310">
        <w:rPr>
          <w:rFonts w:ascii="Arial" w:hAnsi="Arial" w:cs="Arial"/>
          <w:sz w:val="24"/>
          <w:szCs w:val="24"/>
        </w:rPr>
        <w:t>to be deposited into the "Office/Meeting Building CRF". Funding for this appropriation will be raised by taxation.</w:t>
      </w:r>
    </w:p>
    <w:p w14:paraId="4F63337D"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23D7C927"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284CAB65" w14:textId="77777777" w:rsidR="0070556E" w:rsidRPr="00AB3310" w:rsidRDefault="0070556E" w:rsidP="0070556E">
      <w:pPr>
        <w:spacing w:after="0"/>
        <w:rPr>
          <w:rFonts w:ascii="Arial" w:hAnsi="Arial" w:cs="Arial"/>
          <w:sz w:val="24"/>
          <w:szCs w:val="24"/>
        </w:rPr>
      </w:pPr>
    </w:p>
    <w:p w14:paraId="20580D72" w14:textId="2188211A" w:rsidR="0070556E" w:rsidRPr="00AB3310" w:rsidRDefault="0070556E" w:rsidP="0070556E">
      <w:pPr>
        <w:spacing w:after="0"/>
        <w:rPr>
          <w:rFonts w:ascii="Arial" w:hAnsi="Arial" w:cs="Arial"/>
          <w:b/>
          <w:bCs/>
          <w:sz w:val="24"/>
          <w:szCs w:val="24"/>
        </w:rPr>
      </w:pPr>
      <w:r w:rsidRPr="00AB3310">
        <w:rPr>
          <w:rFonts w:ascii="Arial" w:hAnsi="Arial" w:cs="Arial"/>
          <w:b/>
          <w:bCs/>
          <w:sz w:val="24"/>
          <w:szCs w:val="24"/>
        </w:rPr>
        <w:t xml:space="preserve">Article 11 Upgrade Pump House Security </w:t>
      </w:r>
      <w:r w:rsidR="00832AC7" w:rsidRPr="00AB3310">
        <w:rPr>
          <w:rFonts w:ascii="Arial" w:hAnsi="Arial" w:cs="Arial"/>
          <w:b/>
          <w:bCs/>
          <w:sz w:val="24"/>
          <w:szCs w:val="24"/>
          <w:highlight w:val="yellow"/>
        </w:rPr>
        <w:t>No Change</w:t>
      </w:r>
    </w:p>
    <w:p w14:paraId="6D089A64"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of Eidelweiss will raise and appropriate the sum of $20,000 (Twenty Thousand) for the purpose of upgrading the security at the pump houses. Funding for this appropriation will come from the Water System Fund CRF.</w:t>
      </w:r>
    </w:p>
    <w:p w14:paraId="3D5151CA"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72751F35" w14:textId="77777777" w:rsidR="0070556E" w:rsidRPr="00AB3310" w:rsidRDefault="0070556E" w:rsidP="0070556E">
      <w:pPr>
        <w:pStyle w:val="Default"/>
        <w:rPr>
          <w:rFonts w:ascii="Arial" w:hAnsi="Arial" w:cs="Arial"/>
        </w:rPr>
      </w:pPr>
      <w:r w:rsidRPr="00AB3310">
        <w:rPr>
          <w:rFonts w:ascii="Arial" w:hAnsi="Arial" w:cs="Arial"/>
        </w:rPr>
        <w:t>(Majority vote required)</w:t>
      </w:r>
    </w:p>
    <w:p w14:paraId="19BB76E4" w14:textId="51A8A6F7" w:rsidR="00832AC7" w:rsidRPr="00AB3310" w:rsidRDefault="005E4BA6" w:rsidP="0070556E">
      <w:pPr>
        <w:pStyle w:val="Default"/>
        <w:rPr>
          <w:rFonts w:ascii="Arial" w:hAnsi="Arial" w:cs="Arial"/>
        </w:rPr>
      </w:pPr>
      <w:r w:rsidRPr="00AB3310">
        <w:rPr>
          <w:rFonts w:ascii="Arial" w:hAnsi="Arial" w:cs="Arial"/>
        </w:rPr>
        <w:t xml:space="preserve">-Jay Buckley suggests the Commissioners also seek out a security company to get another quote from them as they have more knowledge on things like security cameras. </w:t>
      </w:r>
    </w:p>
    <w:p w14:paraId="123B374E" w14:textId="77777777" w:rsidR="0070556E" w:rsidRDefault="0070556E" w:rsidP="0070556E">
      <w:pPr>
        <w:spacing w:after="0"/>
        <w:rPr>
          <w:rFonts w:ascii="Arial" w:hAnsi="Arial" w:cs="Arial"/>
          <w:sz w:val="24"/>
          <w:szCs w:val="24"/>
        </w:rPr>
      </w:pPr>
    </w:p>
    <w:p w14:paraId="5BA50084" w14:textId="6411A443" w:rsidR="00E92E96" w:rsidRDefault="00E92E96" w:rsidP="0070556E">
      <w:pPr>
        <w:spacing w:after="0"/>
        <w:rPr>
          <w:rFonts w:ascii="Arial" w:hAnsi="Arial" w:cs="Arial"/>
          <w:b/>
          <w:bCs/>
          <w:sz w:val="24"/>
          <w:szCs w:val="24"/>
        </w:rPr>
      </w:pPr>
      <w:r w:rsidRPr="00AB3310">
        <w:rPr>
          <w:rFonts w:ascii="Arial" w:hAnsi="Arial" w:cs="Arial"/>
          <w:b/>
          <w:bCs/>
          <w:sz w:val="24"/>
          <w:szCs w:val="24"/>
        </w:rPr>
        <w:t>Article 05 Water System Engineering Study</w:t>
      </w:r>
    </w:p>
    <w:p w14:paraId="50A81AA7" w14:textId="67AB71EA" w:rsidR="00E92E96" w:rsidRDefault="00E92E96" w:rsidP="0070556E">
      <w:pPr>
        <w:spacing w:after="0"/>
        <w:rPr>
          <w:rFonts w:ascii="Arial" w:hAnsi="Arial" w:cs="Arial"/>
          <w:sz w:val="24"/>
          <w:szCs w:val="24"/>
        </w:rPr>
      </w:pPr>
      <w:r w:rsidRPr="00C24A79">
        <w:rPr>
          <w:rFonts w:ascii="Arial" w:hAnsi="Arial" w:cs="Arial"/>
          <w:sz w:val="24"/>
          <w:szCs w:val="24"/>
        </w:rPr>
        <w:t xml:space="preserve">-Ralph Lutjen </w:t>
      </w:r>
      <w:r w:rsidR="00C24A79" w:rsidRPr="00C24A79">
        <w:rPr>
          <w:rFonts w:ascii="Arial" w:hAnsi="Arial" w:cs="Arial"/>
          <w:sz w:val="24"/>
          <w:szCs w:val="24"/>
        </w:rPr>
        <w:t>mentions</w:t>
      </w:r>
      <w:r w:rsidRPr="00C24A79">
        <w:rPr>
          <w:rFonts w:ascii="Arial" w:hAnsi="Arial" w:cs="Arial"/>
          <w:sz w:val="24"/>
          <w:szCs w:val="24"/>
        </w:rPr>
        <w:t xml:space="preserve"> that he spoke with CMA here at the office on Monday 1-30-22</w:t>
      </w:r>
      <w:r w:rsidR="00C24A79" w:rsidRPr="00C24A79">
        <w:rPr>
          <w:rFonts w:ascii="Arial" w:hAnsi="Arial" w:cs="Arial"/>
          <w:sz w:val="24"/>
          <w:szCs w:val="24"/>
        </w:rPr>
        <w:t xml:space="preserve"> to get a figure for the warrant article and also outline the intent to refine the priorities list to determine a list based on high risk projects as well as the value of the projects. We also spoke about grant programs with USDA.</w:t>
      </w:r>
    </w:p>
    <w:p w14:paraId="6295EC42" w14:textId="77777777" w:rsidR="00C24A79" w:rsidRDefault="00C24A79" w:rsidP="0070556E">
      <w:pPr>
        <w:spacing w:after="0"/>
        <w:rPr>
          <w:rFonts w:ascii="Arial" w:hAnsi="Arial" w:cs="Arial"/>
          <w:sz w:val="24"/>
          <w:szCs w:val="24"/>
        </w:rPr>
      </w:pPr>
    </w:p>
    <w:p w14:paraId="7DB9D53B" w14:textId="68CC73F5" w:rsidR="00C24A79" w:rsidRDefault="00C24A79" w:rsidP="0070556E">
      <w:pPr>
        <w:spacing w:after="0"/>
        <w:rPr>
          <w:rFonts w:ascii="Arial" w:hAnsi="Arial" w:cs="Arial"/>
          <w:sz w:val="24"/>
          <w:szCs w:val="24"/>
        </w:rPr>
      </w:pPr>
      <w:r>
        <w:rPr>
          <w:rFonts w:ascii="Arial" w:hAnsi="Arial" w:cs="Arial"/>
          <w:sz w:val="24"/>
          <w:szCs w:val="24"/>
        </w:rPr>
        <w:t>Discussion on non-</w:t>
      </w:r>
      <w:r w:rsidR="009C36F7">
        <w:rPr>
          <w:rFonts w:ascii="Arial" w:hAnsi="Arial" w:cs="Arial"/>
          <w:sz w:val="24"/>
          <w:szCs w:val="24"/>
        </w:rPr>
        <w:t xml:space="preserve">registered voters speaking at the annual meeting. </w:t>
      </w:r>
    </w:p>
    <w:p w14:paraId="603AB146" w14:textId="01E896D9" w:rsidR="009C36F7" w:rsidRPr="00B65E08" w:rsidRDefault="009C36F7" w:rsidP="0070556E">
      <w:pPr>
        <w:spacing w:after="0"/>
        <w:rPr>
          <w:rFonts w:ascii="Arial" w:hAnsi="Arial" w:cs="Arial"/>
          <w:b/>
          <w:bCs/>
          <w:sz w:val="24"/>
          <w:szCs w:val="24"/>
        </w:rPr>
      </w:pPr>
      <w:r w:rsidRPr="00B65E08">
        <w:rPr>
          <w:rFonts w:ascii="Arial" w:hAnsi="Arial" w:cs="Arial"/>
          <w:b/>
          <w:bCs/>
          <w:sz w:val="24"/>
          <w:szCs w:val="24"/>
        </w:rPr>
        <w:t>Jay Buckley makes a motion to reach out to NHMA and ask if a motion is made by a registered voter for a non-</w:t>
      </w:r>
      <w:r w:rsidR="00B65E08" w:rsidRPr="00B65E08">
        <w:rPr>
          <w:rFonts w:ascii="Arial" w:hAnsi="Arial" w:cs="Arial"/>
          <w:b/>
          <w:bCs/>
          <w:sz w:val="24"/>
          <w:szCs w:val="24"/>
        </w:rPr>
        <w:t>registered</w:t>
      </w:r>
      <w:r w:rsidRPr="00B65E08">
        <w:rPr>
          <w:rFonts w:ascii="Arial" w:hAnsi="Arial" w:cs="Arial"/>
          <w:b/>
          <w:bCs/>
          <w:sz w:val="24"/>
          <w:szCs w:val="24"/>
        </w:rPr>
        <w:t xml:space="preserve"> voter to speak and it passes is that allowed</w:t>
      </w:r>
      <w:r w:rsidR="00B65E08" w:rsidRPr="00B65E08">
        <w:rPr>
          <w:rFonts w:ascii="Arial" w:hAnsi="Arial" w:cs="Arial"/>
          <w:b/>
          <w:bCs/>
          <w:sz w:val="24"/>
          <w:szCs w:val="24"/>
        </w:rPr>
        <w:t>, registered voters and experts pertaining to particular warrant articles, Ralph Lutjen 2nds, passes 3-0</w:t>
      </w:r>
    </w:p>
    <w:p w14:paraId="00073016" w14:textId="77777777" w:rsidR="00C24A79" w:rsidRPr="00B65E08" w:rsidRDefault="00C24A79" w:rsidP="0070556E">
      <w:pPr>
        <w:spacing w:after="0"/>
        <w:rPr>
          <w:rFonts w:ascii="Arial" w:hAnsi="Arial" w:cs="Arial"/>
          <w:b/>
          <w:bCs/>
          <w:sz w:val="24"/>
          <w:szCs w:val="24"/>
        </w:rPr>
      </w:pPr>
    </w:p>
    <w:p w14:paraId="04C57957" w14:textId="7F3A96C9" w:rsidR="0070556E" w:rsidRPr="00AB3310" w:rsidRDefault="0070556E" w:rsidP="0070556E">
      <w:pPr>
        <w:spacing w:after="0"/>
        <w:rPr>
          <w:rFonts w:ascii="Arial" w:hAnsi="Arial" w:cs="Arial"/>
          <w:sz w:val="24"/>
          <w:szCs w:val="24"/>
        </w:rPr>
      </w:pPr>
      <w:r w:rsidRPr="00AB3310">
        <w:rPr>
          <w:rFonts w:ascii="Arial" w:hAnsi="Arial" w:cs="Arial"/>
          <w:b/>
          <w:bCs/>
          <w:sz w:val="24"/>
          <w:szCs w:val="24"/>
        </w:rPr>
        <w:t>Article 12 Rafts</w:t>
      </w:r>
      <w:r w:rsidR="00F97570">
        <w:rPr>
          <w:rFonts w:ascii="Arial" w:hAnsi="Arial" w:cs="Arial"/>
          <w:b/>
          <w:bCs/>
          <w:sz w:val="24"/>
          <w:szCs w:val="24"/>
        </w:rPr>
        <w:t xml:space="preserve"> </w:t>
      </w:r>
      <w:r w:rsidR="00F97570" w:rsidRPr="00AB3310">
        <w:rPr>
          <w:rFonts w:ascii="Arial" w:hAnsi="Arial" w:cs="Arial"/>
          <w:b/>
          <w:bCs/>
          <w:sz w:val="24"/>
          <w:szCs w:val="24"/>
          <w:highlight w:val="yellow"/>
        </w:rPr>
        <w:t>No Change</w:t>
      </w:r>
    </w:p>
    <w:p w14:paraId="1659FB7C" w14:textId="1185C056"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lastRenderedPageBreak/>
        <w:t>To see if the Village District will vote to raise and appropriate the sum of $25,000 (Twenty-five thousand)</w:t>
      </w:r>
      <w:r w:rsidR="003A088E">
        <w:rPr>
          <w:rFonts w:ascii="Arial" w:hAnsi="Arial" w:cs="Arial"/>
          <w:sz w:val="24"/>
          <w:szCs w:val="24"/>
        </w:rPr>
        <w:t xml:space="preserve"> </w:t>
      </w:r>
      <w:r w:rsidRPr="00AB3310">
        <w:rPr>
          <w:rFonts w:ascii="Arial" w:hAnsi="Arial" w:cs="Arial"/>
          <w:sz w:val="24"/>
          <w:szCs w:val="24"/>
        </w:rPr>
        <w:t>for the purpose of new rafts for the ponds. Funding for this appropriation will be raised by taxation.</w:t>
      </w:r>
    </w:p>
    <w:p w14:paraId="73D2DB83"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(2-1) Jay Buckley voted against</w:t>
      </w:r>
    </w:p>
    <w:p w14:paraId="5B063722" w14:textId="77777777" w:rsidR="0070556E"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43A69C2A" w14:textId="195F4D6E" w:rsidR="00E753F8" w:rsidRDefault="00E753F8" w:rsidP="0070556E">
      <w:pPr>
        <w:spacing w:after="0"/>
        <w:rPr>
          <w:rFonts w:ascii="Arial" w:hAnsi="Arial" w:cs="Arial"/>
          <w:sz w:val="24"/>
          <w:szCs w:val="24"/>
        </w:rPr>
      </w:pPr>
      <w:r>
        <w:rPr>
          <w:rFonts w:ascii="Arial" w:hAnsi="Arial" w:cs="Arial"/>
          <w:sz w:val="24"/>
          <w:szCs w:val="24"/>
        </w:rPr>
        <w:t>-</w:t>
      </w:r>
      <w:r w:rsidR="00DA4396">
        <w:rPr>
          <w:rFonts w:ascii="Arial" w:hAnsi="Arial" w:cs="Arial"/>
          <w:sz w:val="24"/>
          <w:szCs w:val="24"/>
        </w:rPr>
        <w:t>Discussion</w:t>
      </w:r>
      <w:r w:rsidR="00191AD7">
        <w:rPr>
          <w:rFonts w:ascii="Arial" w:hAnsi="Arial" w:cs="Arial"/>
          <w:sz w:val="24"/>
          <w:szCs w:val="24"/>
        </w:rPr>
        <w:t xml:space="preserve"> on rafts</w:t>
      </w:r>
      <w:r w:rsidR="00DA4396">
        <w:rPr>
          <w:rFonts w:ascii="Arial" w:hAnsi="Arial" w:cs="Arial"/>
          <w:sz w:val="24"/>
          <w:szCs w:val="24"/>
        </w:rPr>
        <w:t>, Kelly Robitaille states that companies will not guarantee that rafts will be untippable</w:t>
      </w:r>
      <w:r w:rsidR="00191AD7">
        <w:rPr>
          <w:rFonts w:ascii="Arial" w:hAnsi="Arial" w:cs="Arial"/>
          <w:sz w:val="24"/>
          <w:szCs w:val="24"/>
        </w:rPr>
        <w:t xml:space="preserve">. Also, the current ones are wooden which is not recommended by the insurance company. </w:t>
      </w:r>
    </w:p>
    <w:p w14:paraId="790CE0F6" w14:textId="77777777" w:rsidR="00DA4396" w:rsidRPr="00AB3310" w:rsidRDefault="00DA4396" w:rsidP="0070556E">
      <w:pPr>
        <w:spacing w:after="0"/>
        <w:rPr>
          <w:rFonts w:ascii="Arial" w:hAnsi="Arial" w:cs="Arial"/>
          <w:sz w:val="24"/>
          <w:szCs w:val="24"/>
        </w:rPr>
      </w:pPr>
    </w:p>
    <w:p w14:paraId="34E4013D" w14:textId="7092FFF7" w:rsidR="0070556E" w:rsidRPr="00AB3310" w:rsidRDefault="0070556E" w:rsidP="0070556E">
      <w:pPr>
        <w:spacing w:after="0"/>
        <w:rPr>
          <w:rFonts w:ascii="Arial" w:hAnsi="Arial" w:cs="Arial"/>
          <w:b/>
          <w:bCs/>
          <w:sz w:val="24"/>
          <w:szCs w:val="24"/>
        </w:rPr>
      </w:pPr>
      <w:bookmarkStart w:id="1" w:name="_Hlk124249760"/>
      <w:r w:rsidRPr="00AB3310">
        <w:rPr>
          <w:rFonts w:ascii="Arial" w:hAnsi="Arial" w:cs="Arial"/>
          <w:b/>
          <w:bCs/>
          <w:sz w:val="24"/>
          <w:szCs w:val="24"/>
        </w:rPr>
        <w:t>Article 13 Driveway Permit Fee</w:t>
      </w:r>
      <w:r w:rsidR="00F97570">
        <w:rPr>
          <w:rFonts w:ascii="Arial" w:hAnsi="Arial" w:cs="Arial"/>
          <w:b/>
          <w:bCs/>
          <w:sz w:val="24"/>
          <w:szCs w:val="24"/>
        </w:rPr>
        <w:t xml:space="preserve"> </w:t>
      </w:r>
      <w:r w:rsidR="00F97570" w:rsidRPr="00AB3310">
        <w:rPr>
          <w:rFonts w:ascii="Arial" w:hAnsi="Arial" w:cs="Arial"/>
          <w:b/>
          <w:bCs/>
          <w:sz w:val="24"/>
          <w:szCs w:val="24"/>
          <w:highlight w:val="yellow"/>
        </w:rPr>
        <w:t>No Change</w:t>
      </w:r>
    </w:p>
    <w:p w14:paraId="2A104340" w14:textId="77777777" w:rsidR="0070556E" w:rsidRPr="00AB3310" w:rsidRDefault="0070556E" w:rsidP="0070556E">
      <w:pPr>
        <w:spacing w:after="0"/>
        <w:rPr>
          <w:rFonts w:ascii="Arial" w:hAnsi="Arial" w:cs="Arial"/>
          <w:b/>
          <w:bCs/>
          <w:sz w:val="24"/>
          <w:szCs w:val="24"/>
        </w:rPr>
      </w:pPr>
      <w:r w:rsidRPr="00AB3310">
        <w:rPr>
          <w:rFonts w:ascii="Arial" w:hAnsi="Arial" w:cs="Arial"/>
          <w:sz w:val="24"/>
          <w:szCs w:val="24"/>
        </w:rPr>
        <w:t>To see if the Village District will vote to update the Driveway Ordinance to set the Driveway Permit fee at $500 (Five hundred) and the fee for updating an existing driveway at $150 (One Hundred and Fifty).</w:t>
      </w:r>
    </w:p>
    <w:p w14:paraId="4CF0A9AB" w14:textId="304C5920" w:rsidR="0070556E" w:rsidRPr="00AB3310" w:rsidRDefault="00BA0007" w:rsidP="0070556E">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(2-1) Jay Buckley voted against</w:t>
      </w:r>
    </w:p>
    <w:p w14:paraId="47A9E089" w14:textId="77777777" w:rsidR="0070556E" w:rsidRPr="00AB3310" w:rsidRDefault="0070556E" w:rsidP="0070556E">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(Majority vote required)</w:t>
      </w:r>
    </w:p>
    <w:bookmarkEnd w:id="1"/>
    <w:p w14:paraId="5B17B252" w14:textId="77777777" w:rsidR="0070556E" w:rsidRPr="00AB3310" w:rsidRDefault="0070556E" w:rsidP="0070556E">
      <w:pPr>
        <w:autoSpaceDE w:val="0"/>
        <w:autoSpaceDN w:val="0"/>
        <w:adjustRightInd w:val="0"/>
        <w:spacing w:after="0" w:line="240" w:lineRule="auto"/>
        <w:rPr>
          <w:rFonts w:ascii="Arial" w:hAnsi="Arial" w:cs="Arial"/>
          <w:sz w:val="24"/>
          <w:szCs w:val="24"/>
        </w:rPr>
      </w:pPr>
    </w:p>
    <w:p w14:paraId="3720E9BA" w14:textId="11F1225E" w:rsidR="0070556E" w:rsidRPr="00AB3310" w:rsidRDefault="0070556E" w:rsidP="0070556E">
      <w:pPr>
        <w:spacing w:after="0"/>
        <w:rPr>
          <w:rFonts w:ascii="Arial" w:hAnsi="Arial" w:cs="Arial"/>
          <w:b/>
          <w:bCs/>
          <w:sz w:val="24"/>
          <w:szCs w:val="24"/>
        </w:rPr>
      </w:pPr>
      <w:r w:rsidRPr="00AB3310">
        <w:rPr>
          <w:rFonts w:ascii="Arial" w:hAnsi="Arial" w:cs="Arial"/>
          <w:b/>
          <w:bCs/>
          <w:sz w:val="24"/>
          <w:szCs w:val="24"/>
        </w:rPr>
        <w:t>Article 14 Energy Agreement</w:t>
      </w:r>
      <w:r w:rsidR="00F97570">
        <w:rPr>
          <w:rFonts w:ascii="Arial" w:hAnsi="Arial" w:cs="Arial"/>
          <w:b/>
          <w:bCs/>
          <w:sz w:val="24"/>
          <w:szCs w:val="24"/>
        </w:rPr>
        <w:t xml:space="preserve"> </w:t>
      </w:r>
      <w:r w:rsidR="00F97570" w:rsidRPr="00AB3310">
        <w:rPr>
          <w:rFonts w:ascii="Arial" w:hAnsi="Arial" w:cs="Arial"/>
          <w:b/>
          <w:bCs/>
          <w:sz w:val="24"/>
          <w:szCs w:val="24"/>
          <w:highlight w:val="yellow"/>
        </w:rPr>
        <w:t>No Change</w:t>
      </w:r>
    </w:p>
    <w:p w14:paraId="04B35AAB" w14:textId="77777777" w:rsidR="0070556E" w:rsidRPr="00AB3310" w:rsidRDefault="0070556E" w:rsidP="0070556E">
      <w:pPr>
        <w:spacing w:after="0"/>
        <w:rPr>
          <w:rFonts w:ascii="Arial" w:hAnsi="Arial" w:cs="Arial"/>
          <w:b/>
          <w:bCs/>
          <w:sz w:val="24"/>
          <w:szCs w:val="24"/>
        </w:rPr>
      </w:pPr>
      <w:r w:rsidRPr="00AB3310">
        <w:rPr>
          <w:rFonts w:ascii="Arial" w:hAnsi="Arial" w:cs="Arial"/>
          <w:sz w:val="24"/>
          <w:szCs w:val="24"/>
        </w:rPr>
        <w:t xml:space="preserve">To see if the Village District will vote to allow the Commissioners to negotiate an electric rate and enter a contract for a term of up to 36 months. </w:t>
      </w:r>
    </w:p>
    <w:p w14:paraId="1E8C3425"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7D6FAF40" w14:textId="66F383C8" w:rsidR="002B5B24" w:rsidRPr="00AB3310" w:rsidRDefault="0070556E" w:rsidP="0070556E">
      <w:pPr>
        <w:spacing w:after="0"/>
        <w:rPr>
          <w:rFonts w:ascii="Arial" w:hAnsi="Arial" w:cs="Arial"/>
          <w:sz w:val="24"/>
          <w:szCs w:val="24"/>
        </w:rPr>
      </w:pPr>
      <w:r w:rsidRPr="00AB3310">
        <w:rPr>
          <w:rFonts w:ascii="Arial" w:hAnsi="Arial" w:cs="Arial"/>
          <w:sz w:val="24"/>
          <w:szCs w:val="24"/>
        </w:rPr>
        <w:t>(Majority vote required)</w:t>
      </w:r>
    </w:p>
    <w:p w14:paraId="546E4E2F" w14:textId="77777777" w:rsidR="00392A9C" w:rsidRPr="00AB3310" w:rsidRDefault="00392A9C" w:rsidP="0070556E">
      <w:pPr>
        <w:spacing w:after="0"/>
        <w:rPr>
          <w:rFonts w:ascii="Arial" w:hAnsi="Arial" w:cs="Arial"/>
          <w:sz w:val="24"/>
          <w:szCs w:val="24"/>
        </w:rPr>
      </w:pPr>
    </w:p>
    <w:p w14:paraId="4D4A6534" w14:textId="2DA1F98A" w:rsidR="002B5B24" w:rsidRPr="00AB3310" w:rsidRDefault="002B5B24" w:rsidP="00C94FA6">
      <w:pPr>
        <w:spacing w:after="0"/>
        <w:rPr>
          <w:rFonts w:ascii="Arial" w:hAnsi="Arial" w:cs="Arial"/>
          <w:b/>
          <w:bCs/>
          <w:sz w:val="24"/>
          <w:szCs w:val="24"/>
          <w:u w:val="single"/>
        </w:rPr>
      </w:pPr>
      <w:r w:rsidRPr="00AB3310">
        <w:rPr>
          <w:rFonts w:ascii="Arial" w:hAnsi="Arial" w:cs="Arial"/>
          <w:b/>
          <w:bCs/>
          <w:sz w:val="24"/>
          <w:szCs w:val="24"/>
          <w:u w:val="single"/>
        </w:rPr>
        <w:t xml:space="preserve">Discussion on </w:t>
      </w:r>
      <w:r w:rsidR="00845B19" w:rsidRPr="00AB3310">
        <w:rPr>
          <w:rFonts w:ascii="Arial" w:hAnsi="Arial" w:cs="Arial"/>
          <w:b/>
          <w:bCs/>
          <w:sz w:val="24"/>
          <w:szCs w:val="24"/>
          <w:u w:val="single"/>
        </w:rPr>
        <w:t>Warrant Article Explanations</w:t>
      </w:r>
    </w:p>
    <w:p w14:paraId="0CA6D53D" w14:textId="77777777" w:rsidR="00AF1913" w:rsidRPr="00AB3310" w:rsidRDefault="00AF1913" w:rsidP="00AF1913">
      <w:pPr>
        <w:spacing w:after="0"/>
        <w:rPr>
          <w:rFonts w:ascii="Arial" w:hAnsi="Arial" w:cs="Arial"/>
          <w:b/>
          <w:bCs/>
          <w:sz w:val="24"/>
          <w:szCs w:val="24"/>
        </w:rPr>
      </w:pPr>
      <w:r w:rsidRPr="00AB3310">
        <w:rPr>
          <w:rFonts w:ascii="Arial" w:hAnsi="Arial" w:cs="Arial"/>
          <w:b/>
          <w:bCs/>
          <w:sz w:val="24"/>
          <w:szCs w:val="24"/>
        </w:rPr>
        <w:t xml:space="preserve">Article 02 Lease to Purchase Agreement of New 2022 John Deere Backhoe </w:t>
      </w:r>
    </w:p>
    <w:p w14:paraId="774F40BA"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 xml:space="preserve">-Volvo Backhoe had major issues in 2022 with the wiring harness and other problems. The timing of the completion of several repairs was erratic with long delays to a large extent due to the continuing lack of availability of parts.  Volvo has discontinued our model and has not been consistent in supplying repair parts. Continued use of the Volvo backhoe is a high-risk issue due to lack of repair parts. A breakdown in winter could result in a lack of ability to plow and a resulting emergency. The VDOE does not have another piece of equipment that is capable of loading salt and sand in the event of an emergency. The Commissioners have entered into a lease to purchase agreement with John Deere for a 2022 Backhoe with an ability to terminate if the lease is not approved by the voters. It is a fine piece of equipment that will meet our needs for the foreseeable future. The John Deere backhoe is covered by a five-year warranty and parts are readily available. </w:t>
      </w:r>
    </w:p>
    <w:p w14:paraId="367308EC"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p>
    <w:p w14:paraId="762A0831" w14:textId="392D82C1" w:rsidR="00AF1913" w:rsidRPr="00652A0B"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b/>
          <w:bCs/>
          <w:sz w:val="24"/>
          <w:szCs w:val="24"/>
        </w:rPr>
        <w:t>Article 03 Operations &amp; Highway Budget</w:t>
      </w:r>
      <w:r w:rsidR="00652A0B">
        <w:rPr>
          <w:rFonts w:ascii="Arial" w:hAnsi="Arial" w:cs="Arial"/>
          <w:b/>
          <w:bCs/>
          <w:sz w:val="24"/>
          <w:szCs w:val="24"/>
        </w:rPr>
        <w:t xml:space="preserve"> </w:t>
      </w:r>
      <w:r w:rsidR="00652A0B" w:rsidRPr="00652A0B">
        <w:rPr>
          <w:rFonts w:ascii="Arial" w:hAnsi="Arial" w:cs="Arial"/>
          <w:sz w:val="24"/>
          <w:szCs w:val="24"/>
        </w:rPr>
        <w:t>Discussion on significant increases</w:t>
      </w:r>
    </w:p>
    <w:p w14:paraId="4589446D" w14:textId="77777777" w:rsidR="00AF1913" w:rsidRPr="00AB3310"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-The operations budget has significantly increased due to many factors out of our hands; the large factor is inflation and the cost of doing business which accounted for 45% of the increases. </w:t>
      </w:r>
    </w:p>
    <w:p w14:paraId="3E12D08E"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p>
    <w:p w14:paraId="72D7B1F2" w14:textId="4B3989B4" w:rsidR="00AF1913" w:rsidRPr="00652A0B"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b/>
          <w:bCs/>
          <w:sz w:val="24"/>
          <w:szCs w:val="24"/>
        </w:rPr>
        <w:t>Article 04 Water System Budget</w:t>
      </w:r>
      <w:r w:rsidR="00652A0B">
        <w:rPr>
          <w:rFonts w:ascii="Arial" w:hAnsi="Arial" w:cs="Arial"/>
          <w:b/>
          <w:bCs/>
          <w:sz w:val="24"/>
          <w:szCs w:val="24"/>
        </w:rPr>
        <w:t xml:space="preserve"> </w:t>
      </w:r>
      <w:r w:rsidR="00652A0B" w:rsidRPr="00652A0B">
        <w:rPr>
          <w:rFonts w:ascii="Arial" w:hAnsi="Arial" w:cs="Arial"/>
          <w:sz w:val="24"/>
          <w:szCs w:val="24"/>
        </w:rPr>
        <w:t>Discussion on significant increases</w:t>
      </w:r>
    </w:p>
    <w:p w14:paraId="57D2935D" w14:textId="77777777" w:rsidR="00AF1913" w:rsidRPr="00AB3310"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-The water system budget has significantly increased due to the inflated cost of heating and electricity. There was also an increase in treatment and testing of the water system. </w:t>
      </w:r>
    </w:p>
    <w:p w14:paraId="446C39C4" w14:textId="77777777" w:rsidR="00AF1913" w:rsidRPr="00AB3310" w:rsidRDefault="00AF1913" w:rsidP="00AF1913">
      <w:pPr>
        <w:spacing w:after="0"/>
        <w:rPr>
          <w:rFonts w:ascii="Arial" w:hAnsi="Arial" w:cs="Arial"/>
          <w:b/>
          <w:bCs/>
          <w:sz w:val="24"/>
          <w:szCs w:val="24"/>
        </w:rPr>
      </w:pPr>
    </w:p>
    <w:p w14:paraId="06F0EC06" w14:textId="77777777" w:rsidR="00AF1913" w:rsidRPr="00AB3310" w:rsidRDefault="00AF1913" w:rsidP="00AF1913">
      <w:pPr>
        <w:spacing w:after="0"/>
        <w:rPr>
          <w:rFonts w:ascii="Arial" w:hAnsi="Arial" w:cs="Arial"/>
          <w:b/>
          <w:bCs/>
          <w:sz w:val="24"/>
          <w:szCs w:val="24"/>
        </w:rPr>
      </w:pPr>
      <w:r w:rsidRPr="00AB3310">
        <w:rPr>
          <w:rFonts w:ascii="Arial" w:hAnsi="Arial" w:cs="Arial"/>
          <w:b/>
          <w:bCs/>
          <w:sz w:val="24"/>
          <w:szCs w:val="24"/>
        </w:rPr>
        <w:t xml:space="preserve">Article 05 Water System Engineering Study </w:t>
      </w:r>
    </w:p>
    <w:p w14:paraId="639B5128" w14:textId="77777777" w:rsidR="00AF1913" w:rsidRPr="00AB3310" w:rsidRDefault="00AF1913" w:rsidP="00AF1913">
      <w:pPr>
        <w:spacing w:after="0"/>
        <w:rPr>
          <w:rFonts w:ascii="Arial" w:hAnsi="Arial" w:cs="Arial"/>
          <w:sz w:val="24"/>
          <w:szCs w:val="24"/>
        </w:rPr>
      </w:pPr>
      <w:r w:rsidRPr="00AB3310">
        <w:rPr>
          <w:rFonts w:ascii="Arial" w:hAnsi="Arial" w:cs="Arial"/>
          <w:b/>
          <w:bCs/>
          <w:sz w:val="24"/>
          <w:szCs w:val="24"/>
        </w:rPr>
        <w:lastRenderedPageBreak/>
        <w:t>-</w:t>
      </w:r>
      <w:r w:rsidRPr="00AB3310">
        <w:rPr>
          <w:rFonts w:ascii="Arial" w:hAnsi="Arial" w:cs="Arial"/>
          <w:sz w:val="24"/>
          <w:szCs w:val="24"/>
        </w:rPr>
        <w:t>Last year we engaged Horizon Engineering to write an Asset Management Report. The report cost $40,000 and was funded by a state grant at 50% and our funding at 50%. The report outlined the future projects that needed to be accomplished to provide for continued operation of the water system. The report stated that there were many costly projects that were critical in nature. The report indicated that there was about $</w:t>
      </w:r>
      <w:proofErr w:type="gramStart"/>
      <w:r w:rsidRPr="00AB3310">
        <w:rPr>
          <w:rFonts w:ascii="Arial" w:hAnsi="Arial" w:cs="Arial"/>
          <w:sz w:val="24"/>
          <w:szCs w:val="24"/>
        </w:rPr>
        <w:t>4,000,000 of</w:t>
      </w:r>
      <w:proofErr w:type="gramEnd"/>
      <w:r w:rsidRPr="00AB3310">
        <w:rPr>
          <w:rFonts w:ascii="Arial" w:hAnsi="Arial" w:cs="Arial"/>
          <w:sz w:val="24"/>
          <w:szCs w:val="24"/>
        </w:rPr>
        <w:t xml:space="preserve"> expected cost required to fund the required projects. The number and scope of these projects created an issue of having </w:t>
      </w:r>
      <w:proofErr w:type="gramStart"/>
      <w:r w:rsidRPr="00AB3310">
        <w:rPr>
          <w:rFonts w:ascii="Arial" w:hAnsi="Arial" w:cs="Arial"/>
          <w:sz w:val="24"/>
          <w:szCs w:val="24"/>
        </w:rPr>
        <w:t>a realistic</w:t>
      </w:r>
      <w:proofErr w:type="gramEnd"/>
      <w:r w:rsidRPr="00AB3310">
        <w:rPr>
          <w:rFonts w:ascii="Arial" w:hAnsi="Arial" w:cs="Arial"/>
          <w:sz w:val="24"/>
          <w:szCs w:val="24"/>
        </w:rPr>
        <w:t xml:space="preserve"> prioritization. </w:t>
      </w:r>
    </w:p>
    <w:p w14:paraId="58856776"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The next step is to use the initial information provided in the Asset Management Report to construct a plan that focuses on the highest priorities in terms of reducing the risks of operational failure and having the highest benefit.  We want to engage our engineer, CMA, to prepare a report that sets forth a defined path of capital improvements based on the merits and value of the goal to be achieved. The report will be funded by the Water Line Extension Capital Reserve Fund. The current CRF has a balance of $135,848.43.</w:t>
      </w:r>
    </w:p>
    <w:p w14:paraId="10DF0458"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 xml:space="preserve">Our long-term operation of the water system has been focused on known risks and immediately required repairs. The most notable project was the Reinach tank replacement. The age of the system and number of known issues dictates that we need to address a higher level of investment in the system. The CMA report will be effective in establishing meaningful guidelines for our future capital improvements. </w:t>
      </w:r>
    </w:p>
    <w:p w14:paraId="56B65BB7" w14:textId="77777777" w:rsidR="00AF1913" w:rsidRPr="00AB3310" w:rsidRDefault="00AF1913" w:rsidP="00AF1913">
      <w:pPr>
        <w:spacing w:after="0"/>
        <w:rPr>
          <w:rFonts w:ascii="Arial" w:hAnsi="Arial" w:cs="Arial"/>
          <w:sz w:val="24"/>
          <w:szCs w:val="24"/>
        </w:rPr>
      </w:pPr>
    </w:p>
    <w:p w14:paraId="2CE95AB7"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06 Replenish "Road Construction" CRF</w:t>
      </w:r>
    </w:p>
    <w:p w14:paraId="0F49F327"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 xml:space="preserve">-This article would be to replenish the road construction CRF to help prepare for future road construction projects like the paving of Eidelweiss Drive and the installation of a new Grison Culvert. This is also an important emergency fund in case a road was to ever give out we would have the funds to repair the road. </w:t>
      </w:r>
    </w:p>
    <w:p w14:paraId="2301DC63"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p>
    <w:p w14:paraId="197084CE"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07 International 7400 Truck Repairs</w:t>
      </w:r>
    </w:p>
    <w:p w14:paraId="0CA38737" w14:textId="77777777" w:rsidR="00AF1913" w:rsidRPr="00AB3310"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-This article would be to fund repairs on the International 7400 Truck. Making the repairs now will extend the life of the truck by as much as 5 years. This delays purchasing a new truck. Some of the repairs are the dump body rebuild, Front rotors and calibers, Front suspension, Rear springs, Sander rebuild &amp; Tires. </w:t>
      </w:r>
    </w:p>
    <w:p w14:paraId="7886FB2E"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p>
    <w:p w14:paraId="6D5F085F"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08 Replenish "Highway Equipment" CRF</w:t>
      </w:r>
    </w:p>
    <w:p w14:paraId="71D11DAB"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-This article is just to replenish the highway equipment CRF to allow for major repairs.</w:t>
      </w:r>
    </w:p>
    <w:p w14:paraId="7E6C1E61" w14:textId="77777777" w:rsidR="00AF1913" w:rsidRPr="00AB3310" w:rsidRDefault="00AF1913" w:rsidP="00AF1913">
      <w:pPr>
        <w:spacing w:after="0"/>
        <w:rPr>
          <w:rFonts w:ascii="Arial" w:hAnsi="Arial" w:cs="Arial"/>
          <w:sz w:val="24"/>
          <w:szCs w:val="24"/>
        </w:rPr>
      </w:pPr>
    </w:p>
    <w:p w14:paraId="14D679C9" w14:textId="77777777" w:rsidR="00AF1913" w:rsidRPr="00AB3310" w:rsidRDefault="00AF1913" w:rsidP="00AF1913">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09 Office Building Repairs</w:t>
      </w:r>
    </w:p>
    <w:p w14:paraId="65D962E6" w14:textId="13E873D0" w:rsidR="004A156B" w:rsidRPr="003C491A" w:rsidRDefault="00AF1913" w:rsidP="004A156B">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-The current office building </w:t>
      </w:r>
      <w:proofErr w:type="gramStart"/>
      <w:r w:rsidRPr="00AB3310">
        <w:rPr>
          <w:rFonts w:ascii="Arial" w:hAnsi="Arial" w:cs="Arial"/>
          <w:sz w:val="24"/>
          <w:szCs w:val="24"/>
        </w:rPr>
        <w:t>is in need of</w:t>
      </w:r>
      <w:proofErr w:type="gramEnd"/>
      <w:r w:rsidRPr="00AB3310">
        <w:rPr>
          <w:rFonts w:ascii="Arial" w:hAnsi="Arial" w:cs="Arial"/>
          <w:sz w:val="24"/>
          <w:szCs w:val="24"/>
        </w:rPr>
        <w:t xml:space="preserve"> repairs: an additional exit for safety reasons, a working toilet, a new floor and paint. These changes will help to increase the appearance and functionality of the office.</w:t>
      </w:r>
    </w:p>
    <w:p w14:paraId="401B88EF" w14:textId="77777777" w:rsidR="004A156B" w:rsidRPr="00AB3310" w:rsidRDefault="004A156B" w:rsidP="004A156B">
      <w:pPr>
        <w:autoSpaceDE w:val="0"/>
        <w:autoSpaceDN w:val="0"/>
        <w:adjustRightInd w:val="0"/>
        <w:spacing w:after="0" w:line="240" w:lineRule="auto"/>
        <w:rPr>
          <w:rFonts w:ascii="Arial" w:hAnsi="Arial" w:cs="Arial"/>
          <w:b/>
          <w:bCs/>
          <w:sz w:val="24"/>
          <w:szCs w:val="24"/>
        </w:rPr>
      </w:pPr>
    </w:p>
    <w:p w14:paraId="20FA56AF" w14:textId="5FB40F35" w:rsidR="00AF1913" w:rsidRPr="00AB3310" w:rsidRDefault="00AF1913" w:rsidP="004A156B">
      <w:pPr>
        <w:spacing w:after="0"/>
        <w:rPr>
          <w:rFonts w:ascii="Arial" w:hAnsi="Arial" w:cs="Arial"/>
          <w:b/>
          <w:bCs/>
          <w:sz w:val="24"/>
          <w:szCs w:val="24"/>
        </w:rPr>
      </w:pPr>
      <w:r w:rsidRPr="00AB3310">
        <w:rPr>
          <w:rFonts w:ascii="Arial" w:hAnsi="Arial" w:cs="Arial"/>
          <w:b/>
          <w:bCs/>
          <w:sz w:val="24"/>
          <w:szCs w:val="24"/>
        </w:rPr>
        <w:t>Article 10 "Office/Meeting Building" CRF</w:t>
      </w:r>
    </w:p>
    <w:p w14:paraId="3EDC4114" w14:textId="77777777" w:rsidR="00AF1913" w:rsidRPr="00AB3310" w:rsidRDefault="00AF1913" w:rsidP="00AF1913">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 xml:space="preserve">-Putting funds aside to one day build a new office/meeting building. The idea is to create a space for people to gather and hold meetings that will also function as the Districts office. The current office is not handicapped accessible and not big enough to support meetings or functions. Putting money away now will give us the option to pay for a new building or cash or finance with a large down payment. </w:t>
      </w:r>
    </w:p>
    <w:p w14:paraId="22B97D60"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Community Center Benefits</w:t>
      </w:r>
      <w:r w:rsidRPr="00AB3310">
        <w:rPr>
          <w:rStyle w:val="eop"/>
          <w:rFonts w:ascii="Arial" w:hAnsi="Arial" w:cs="Arial"/>
        </w:rPr>
        <w:t>:</w:t>
      </w:r>
    </w:p>
    <w:p w14:paraId="410B8EF0"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Offers services that ended with the sale of the lodge.</w:t>
      </w:r>
      <w:r w:rsidRPr="00AB3310">
        <w:rPr>
          <w:rStyle w:val="eop"/>
          <w:rFonts w:ascii="Arial" w:hAnsi="Arial" w:cs="Arial"/>
        </w:rPr>
        <w:t> </w:t>
      </w:r>
    </w:p>
    <w:p w14:paraId="73775677"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Encourages community activities.</w:t>
      </w:r>
      <w:r w:rsidRPr="00AB3310">
        <w:rPr>
          <w:rStyle w:val="eop"/>
          <w:rFonts w:ascii="Arial" w:hAnsi="Arial" w:cs="Arial"/>
        </w:rPr>
        <w:t> </w:t>
      </w:r>
    </w:p>
    <w:p w14:paraId="443D05CC"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lastRenderedPageBreak/>
        <w:t>Permits Village meetings that are now done offsite.</w:t>
      </w:r>
      <w:r w:rsidRPr="00AB3310">
        <w:rPr>
          <w:rStyle w:val="eop"/>
          <w:rFonts w:ascii="Arial" w:hAnsi="Arial" w:cs="Arial"/>
        </w:rPr>
        <w:t> </w:t>
      </w:r>
    </w:p>
    <w:p w14:paraId="7414329B"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Makes the office more accessible to the public.</w:t>
      </w:r>
      <w:r w:rsidRPr="00AB3310">
        <w:rPr>
          <w:rStyle w:val="eop"/>
          <w:rFonts w:ascii="Arial" w:hAnsi="Arial" w:cs="Arial"/>
        </w:rPr>
        <w:t> </w:t>
      </w:r>
    </w:p>
    <w:p w14:paraId="45E659CC"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Improves safety of Village office operations.</w:t>
      </w:r>
      <w:r w:rsidRPr="00AB3310">
        <w:rPr>
          <w:rStyle w:val="eop"/>
          <w:rFonts w:ascii="Arial" w:hAnsi="Arial" w:cs="Arial"/>
        </w:rPr>
        <w:t> </w:t>
      </w:r>
    </w:p>
    <w:p w14:paraId="310FB9C2"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Addresses the future facility needs brought about by the growth of the Village.</w:t>
      </w:r>
      <w:r w:rsidRPr="00AB3310">
        <w:rPr>
          <w:rStyle w:val="eop"/>
          <w:rFonts w:ascii="Arial" w:hAnsi="Arial" w:cs="Arial"/>
        </w:rPr>
        <w:t> </w:t>
      </w:r>
    </w:p>
    <w:p w14:paraId="4356085D" w14:textId="77777777" w:rsidR="00AF1913" w:rsidRPr="00AB3310" w:rsidRDefault="00AF1913" w:rsidP="00AF1913">
      <w:pPr>
        <w:pStyle w:val="paragraph"/>
        <w:spacing w:before="0" w:beforeAutospacing="0" w:after="0" w:afterAutospacing="0"/>
        <w:textAlignment w:val="baseline"/>
        <w:rPr>
          <w:rFonts w:ascii="Arial" w:hAnsi="Arial" w:cs="Arial"/>
        </w:rPr>
      </w:pPr>
      <w:r w:rsidRPr="00AB3310">
        <w:rPr>
          <w:rStyle w:val="normaltextrun"/>
          <w:rFonts w:ascii="Arial" w:hAnsi="Arial" w:cs="Arial"/>
        </w:rPr>
        <w:t>Upgrades the image of the Village creating favorable support of property values.</w:t>
      </w:r>
      <w:r w:rsidRPr="00AB3310">
        <w:rPr>
          <w:rStyle w:val="eop"/>
          <w:rFonts w:ascii="Arial" w:hAnsi="Arial" w:cs="Arial"/>
        </w:rPr>
        <w:t> </w:t>
      </w:r>
    </w:p>
    <w:p w14:paraId="568BBD29" w14:textId="77777777" w:rsidR="00AF1913" w:rsidRDefault="00AF1913" w:rsidP="00AF1913">
      <w:pPr>
        <w:autoSpaceDE w:val="0"/>
        <w:autoSpaceDN w:val="0"/>
        <w:adjustRightInd w:val="0"/>
        <w:spacing w:after="0" w:line="240" w:lineRule="auto"/>
        <w:rPr>
          <w:rFonts w:ascii="Arial" w:hAnsi="Arial" w:cs="Arial"/>
          <w:sz w:val="24"/>
          <w:szCs w:val="24"/>
        </w:rPr>
      </w:pPr>
    </w:p>
    <w:p w14:paraId="7D76E07D" w14:textId="167CFB75" w:rsidR="003C491A" w:rsidRDefault="003C491A" w:rsidP="003C491A">
      <w:pPr>
        <w:spacing w:after="0"/>
        <w:rPr>
          <w:rFonts w:ascii="Arial" w:hAnsi="Arial" w:cs="Arial"/>
          <w:b/>
          <w:bCs/>
          <w:sz w:val="24"/>
          <w:szCs w:val="24"/>
        </w:rPr>
      </w:pPr>
      <w:r w:rsidRPr="003C491A">
        <w:rPr>
          <w:rFonts w:ascii="Arial" w:hAnsi="Arial" w:cs="Arial"/>
          <w:b/>
          <w:bCs/>
          <w:sz w:val="24"/>
          <w:szCs w:val="24"/>
        </w:rPr>
        <w:t>Mike Smith makes a motion to remove</w:t>
      </w:r>
      <w:r>
        <w:rPr>
          <w:rFonts w:ascii="Arial" w:hAnsi="Arial" w:cs="Arial"/>
          <w:sz w:val="24"/>
          <w:szCs w:val="24"/>
        </w:rPr>
        <w:t xml:space="preserve"> </w:t>
      </w:r>
      <w:r w:rsidRPr="00AB3310">
        <w:rPr>
          <w:rFonts w:ascii="Arial" w:hAnsi="Arial" w:cs="Arial"/>
          <w:b/>
          <w:bCs/>
          <w:sz w:val="24"/>
          <w:szCs w:val="24"/>
        </w:rPr>
        <w:t>Article 10 "Office/Meeting Building" CRF</w:t>
      </w:r>
      <w:r>
        <w:rPr>
          <w:rFonts w:ascii="Arial" w:hAnsi="Arial" w:cs="Arial"/>
          <w:b/>
          <w:bCs/>
          <w:sz w:val="24"/>
          <w:szCs w:val="24"/>
        </w:rPr>
        <w:t>, Ralph Lutjen 2nds for discussion</w:t>
      </w:r>
      <w:r w:rsidR="0066270D">
        <w:rPr>
          <w:rFonts w:ascii="Arial" w:hAnsi="Arial" w:cs="Arial"/>
          <w:b/>
          <w:bCs/>
          <w:sz w:val="24"/>
          <w:szCs w:val="24"/>
        </w:rPr>
        <w:t>, motion fails 1-2 Ralph Lutjen &amp; Jay Buckley voted against</w:t>
      </w:r>
    </w:p>
    <w:p w14:paraId="23407DCA" w14:textId="660FA501" w:rsidR="0066270D" w:rsidRDefault="0066270D" w:rsidP="003C491A">
      <w:pPr>
        <w:spacing w:after="0"/>
        <w:rPr>
          <w:rFonts w:ascii="Arial" w:hAnsi="Arial" w:cs="Arial"/>
          <w:sz w:val="24"/>
          <w:szCs w:val="24"/>
        </w:rPr>
      </w:pPr>
      <w:r>
        <w:rPr>
          <w:rFonts w:ascii="Arial" w:hAnsi="Arial" w:cs="Arial"/>
          <w:sz w:val="24"/>
          <w:szCs w:val="24"/>
        </w:rPr>
        <w:t xml:space="preserve">-Ralph Lutjen and Jay Buckley agree that we need to bring light to the fact that we will need a new office building in the future and that we should start saving for it now. </w:t>
      </w:r>
    </w:p>
    <w:p w14:paraId="053F7417" w14:textId="77777777" w:rsidR="006618B6" w:rsidRDefault="006618B6" w:rsidP="003C491A">
      <w:pPr>
        <w:spacing w:after="0"/>
        <w:rPr>
          <w:rFonts w:ascii="Arial" w:hAnsi="Arial" w:cs="Arial"/>
          <w:sz w:val="24"/>
          <w:szCs w:val="24"/>
        </w:rPr>
      </w:pPr>
    </w:p>
    <w:p w14:paraId="59ECD751" w14:textId="437C0674" w:rsidR="006618B6" w:rsidRPr="006618B6" w:rsidRDefault="006618B6" w:rsidP="003C491A">
      <w:pPr>
        <w:spacing w:after="0"/>
        <w:rPr>
          <w:rFonts w:ascii="Arial" w:hAnsi="Arial" w:cs="Arial"/>
          <w:b/>
          <w:bCs/>
          <w:sz w:val="24"/>
          <w:szCs w:val="24"/>
        </w:rPr>
      </w:pPr>
      <w:r w:rsidRPr="006618B6">
        <w:rPr>
          <w:rFonts w:ascii="Arial" w:hAnsi="Arial" w:cs="Arial"/>
          <w:b/>
          <w:bCs/>
          <w:sz w:val="24"/>
          <w:szCs w:val="24"/>
        </w:rPr>
        <w:t>Jay Buckley makes a motion to go over the time limit, Ralph Lutjen 2nds, passes 3-0</w:t>
      </w:r>
    </w:p>
    <w:p w14:paraId="092577F0" w14:textId="77777777" w:rsidR="003C491A" w:rsidRPr="00AB3310" w:rsidRDefault="003C491A" w:rsidP="00AF1913">
      <w:pPr>
        <w:autoSpaceDE w:val="0"/>
        <w:autoSpaceDN w:val="0"/>
        <w:adjustRightInd w:val="0"/>
        <w:spacing w:after="0" w:line="240" w:lineRule="auto"/>
        <w:rPr>
          <w:rFonts w:ascii="Arial" w:hAnsi="Arial" w:cs="Arial"/>
          <w:sz w:val="24"/>
          <w:szCs w:val="24"/>
        </w:rPr>
      </w:pPr>
    </w:p>
    <w:p w14:paraId="49E4C4E1" w14:textId="77777777" w:rsidR="00AF1913" w:rsidRPr="00AB3310" w:rsidRDefault="00AF1913" w:rsidP="00AF1913">
      <w:pPr>
        <w:spacing w:after="0"/>
        <w:rPr>
          <w:rFonts w:ascii="Arial" w:hAnsi="Arial" w:cs="Arial"/>
          <w:b/>
          <w:bCs/>
          <w:sz w:val="24"/>
          <w:szCs w:val="24"/>
        </w:rPr>
      </w:pPr>
      <w:r w:rsidRPr="00AB3310">
        <w:rPr>
          <w:rFonts w:ascii="Arial" w:hAnsi="Arial" w:cs="Arial"/>
          <w:b/>
          <w:bCs/>
          <w:sz w:val="24"/>
          <w:szCs w:val="24"/>
        </w:rPr>
        <w:t xml:space="preserve">Article 11 Upgrade Pump House Security </w:t>
      </w:r>
    </w:p>
    <w:p w14:paraId="6861D6A9"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 xml:space="preserve">-A situation during the summer alerted us to the need to improve security. We would like to ensure the pump houses have adequate security measures in place to protect our water system. </w:t>
      </w:r>
    </w:p>
    <w:p w14:paraId="0C74F2F4" w14:textId="77777777" w:rsidR="00AF1913" w:rsidRPr="00AB3310" w:rsidRDefault="00AF1913" w:rsidP="00AF1913">
      <w:pPr>
        <w:spacing w:after="0"/>
        <w:rPr>
          <w:rFonts w:ascii="Arial" w:hAnsi="Arial" w:cs="Arial"/>
          <w:sz w:val="24"/>
          <w:szCs w:val="24"/>
        </w:rPr>
      </w:pPr>
    </w:p>
    <w:p w14:paraId="7D994125" w14:textId="77777777" w:rsidR="00AF1913" w:rsidRPr="00AB3310" w:rsidRDefault="00AF1913" w:rsidP="00AF1913">
      <w:pPr>
        <w:spacing w:after="0"/>
        <w:rPr>
          <w:rFonts w:ascii="Arial" w:hAnsi="Arial" w:cs="Arial"/>
          <w:sz w:val="24"/>
          <w:szCs w:val="24"/>
        </w:rPr>
      </w:pPr>
      <w:r w:rsidRPr="00AB3310">
        <w:rPr>
          <w:rFonts w:ascii="Arial" w:hAnsi="Arial" w:cs="Arial"/>
          <w:b/>
          <w:bCs/>
          <w:sz w:val="24"/>
          <w:szCs w:val="24"/>
        </w:rPr>
        <w:t>Article 12 Rafts</w:t>
      </w:r>
    </w:p>
    <w:p w14:paraId="7B6525B8" w14:textId="77777777" w:rsidR="00AF1913" w:rsidRPr="00AB3310" w:rsidRDefault="00AF1913" w:rsidP="00AF1913">
      <w:pPr>
        <w:spacing w:after="0"/>
        <w:rPr>
          <w:rFonts w:ascii="Arial" w:hAnsi="Arial" w:cs="Arial"/>
          <w:sz w:val="24"/>
          <w:szCs w:val="24"/>
        </w:rPr>
      </w:pPr>
      <w:r w:rsidRPr="00AB3310">
        <w:rPr>
          <w:rFonts w:ascii="Arial" w:hAnsi="Arial" w:cs="Arial"/>
          <w:sz w:val="24"/>
          <w:szCs w:val="24"/>
        </w:rPr>
        <w:t xml:space="preserve">-Purchase new rafts to ensure the safety of all users as well as protect the liability of the District. The current rafts are not safe and easily tippable which when used improperly can result in injury or death. If we purchase new rafts that are designed better we can decrease the liability. Additionally, the old rafts would be sold, and the funds would go to the Unassigned Fund Balance. </w:t>
      </w:r>
    </w:p>
    <w:p w14:paraId="7264F8A7" w14:textId="77777777" w:rsidR="00AF1913" w:rsidRPr="00AB3310" w:rsidRDefault="00AF1913" w:rsidP="00AF1913">
      <w:pPr>
        <w:spacing w:after="0"/>
        <w:rPr>
          <w:rFonts w:ascii="Arial" w:hAnsi="Arial" w:cs="Arial"/>
          <w:sz w:val="24"/>
          <w:szCs w:val="24"/>
        </w:rPr>
      </w:pPr>
    </w:p>
    <w:p w14:paraId="26A425C4" w14:textId="77777777" w:rsidR="00AF1913" w:rsidRPr="00AB3310" w:rsidRDefault="00AF1913" w:rsidP="00AF1913">
      <w:pPr>
        <w:spacing w:after="0"/>
        <w:rPr>
          <w:rFonts w:ascii="Arial" w:hAnsi="Arial" w:cs="Arial"/>
          <w:b/>
          <w:bCs/>
          <w:sz w:val="24"/>
          <w:szCs w:val="24"/>
        </w:rPr>
      </w:pPr>
      <w:r w:rsidRPr="00AB3310">
        <w:rPr>
          <w:rFonts w:ascii="Arial" w:hAnsi="Arial" w:cs="Arial"/>
          <w:b/>
          <w:bCs/>
          <w:sz w:val="24"/>
          <w:szCs w:val="24"/>
        </w:rPr>
        <w:t>Article 13 Driveway Permit Fee</w:t>
      </w:r>
    </w:p>
    <w:p w14:paraId="024996DD" w14:textId="77777777" w:rsidR="00AF1913" w:rsidRDefault="00AF1913" w:rsidP="00AF1913">
      <w:pPr>
        <w:spacing w:after="0"/>
        <w:rPr>
          <w:rFonts w:ascii="Arial" w:hAnsi="Arial" w:cs="Arial"/>
          <w:sz w:val="24"/>
          <w:szCs w:val="24"/>
        </w:rPr>
      </w:pPr>
      <w:r w:rsidRPr="00AB3310">
        <w:rPr>
          <w:rFonts w:ascii="Arial" w:hAnsi="Arial" w:cs="Arial"/>
          <w:sz w:val="24"/>
          <w:szCs w:val="24"/>
        </w:rPr>
        <w:t xml:space="preserve">-The current driveway fee is low in relation to the amount of work that goes into it. We recommend increasing the price slightly to account for the time and resources that go into approving the permits. </w:t>
      </w:r>
    </w:p>
    <w:p w14:paraId="76B64B43" w14:textId="0D0BB036" w:rsidR="006618B6" w:rsidRPr="00AB3310" w:rsidRDefault="006618B6" w:rsidP="00AF1913">
      <w:pPr>
        <w:spacing w:after="0"/>
        <w:rPr>
          <w:rFonts w:ascii="Arial" w:hAnsi="Arial" w:cs="Arial"/>
          <w:sz w:val="24"/>
          <w:szCs w:val="24"/>
        </w:rPr>
      </w:pPr>
      <w:r>
        <w:rPr>
          <w:rFonts w:ascii="Arial" w:hAnsi="Arial" w:cs="Arial"/>
          <w:sz w:val="24"/>
          <w:szCs w:val="24"/>
        </w:rPr>
        <w:t xml:space="preserve">-Discussion on the proposed increased fee being too high, Jay Buckley does not agree with the price increase and already feels the permit fee is too high. </w:t>
      </w:r>
    </w:p>
    <w:p w14:paraId="5C2D5AC6" w14:textId="77777777" w:rsidR="00AF1913" w:rsidRPr="00AB3310" w:rsidRDefault="00AF1913" w:rsidP="00AF1913">
      <w:pPr>
        <w:autoSpaceDE w:val="0"/>
        <w:autoSpaceDN w:val="0"/>
        <w:adjustRightInd w:val="0"/>
        <w:spacing w:after="0" w:line="240" w:lineRule="auto"/>
        <w:rPr>
          <w:rFonts w:ascii="Arial" w:hAnsi="Arial" w:cs="Arial"/>
          <w:sz w:val="24"/>
          <w:szCs w:val="24"/>
        </w:rPr>
      </w:pPr>
    </w:p>
    <w:p w14:paraId="53004A81" w14:textId="77777777" w:rsidR="00AF1913" w:rsidRPr="00AB3310" w:rsidRDefault="00AF1913" w:rsidP="00AF1913">
      <w:pPr>
        <w:spacing w:after="0"/>
        <w:rPr>
          <w:rFonts w:ascii="Arial" w:hAnsi="Arial" w:cs="Arial"/>
          <w:b/>
          <w:bCs/>
          <w:sz w:val="24"/>
          <w:szCs w:val="24"/>
        </w:rPr>
      </w:pPr>
      <w:r w:rsidRPr="00AB3310">
        <w:rPr>
          <w:rFonts w:ascii="Arial" w:hAnsi="Arial" w:cs="Arial"/>
          <w:b/>
          <w:bCs/>
          <w:sz w:val="24"/>
          <w:szCs w:val="24"/>
        </w:rPr>
        <w:t>Article 14 Energy Agreement</w:t>
      </w:r>
    </w:p>
    <w:p w14:paraId="6BF71AE9" w14:textId="403DEF07" w:rsidR="00845B19" w:rsidRPr="00AB3310" w:rsidRDefault="00AF1913" w:rsidP="00C94FA6">
      <w:pPr>
        <w:spacing w:after="0"/>
        <w:rPr>
          <w:rFonts w:ascii="Arial" w:hAnsi="Arial" w:cs="Arial"/>
          <w:sz w:val="24"/>
          <w:szCs w:val="24"/>
        </w:rPr>
      </w:pPr>
      <w:r w:rsidRPr="00AB3310">
        <w:rPr>
          <w:rFonts w:ascii="Arial" w:hAnsi="Arial" w:cs="Arial"/>
          <w:sz w:val="24"/>
          <w:szCs w:val="24"/>
        </w:rPr>
        <w:t xml:space="preserve">-This will give the Commissioners the ability to lock into the best rate on electricity. With the ever-changing electric rates, waiting until the annual meeting can result in the loss of a contract since they have a short window of needing to be locked into. </w:t>
      </w:r>
    </w:p>
    <w:p w14:paraId="2EDAA15C" w14:textId="77777777" w:rsidR="00845B19" w:rsidRDefault="00845B19" w:rsidP="00C94FA6">
      <w:pPr>
        <w:spacing w:after="0"/>
        <w:rPr>
          <w:rFonts w:ascii="Arial" w:hAnsi="Arial" w:cs="Arial"/>
          <w:b/>
          <w:iCs/>
          <w:sz w:val="24"/>
          <w:szCs w:val="24"/>
          <w:u w:val="single"/>
        </w:rPr>
      </w:pPr>
    </w:p>
    <w:p w14:paraId="130FC4B3" w14:textId="78AB2003" w:rsidR="00C03C70" w:rsidRPr="006F2454" w:rsidRDefault="00C03C70" w:rsidP="0049347E">
      <w:pPr>
        <w:spacing w:after="0"/>
        <w:rPr>
          <w:rFonts w:ascii="Arial" w:hAnsi="Arial" w:cs="Arial"/>
          <w:b/>
          <w:iCs/>
          <w:sz w:val="24"/>
          <w:szCs w:val="24"/>
          <w:u w:val="single"/>
        </w:rPr>
      </w:pPr>
      <w:r w:rsidRPr="006F2454">
        <w:rPr>
          <w:rFonts w:ascii="Arial" w:hAnsi="Arial" w:cs="Arial"/>
          <w:b/>
          <w:iCs/>
          <w:sz w:val="24"/>
          <w:szCs w:val="24"/>
          <w:u w:val="single"/>
        </w:rPr>
        <w:t>Discussion on the 2023 Budgets</w:t>
      </w:r>
    </w:p>
    <w:tbl>
      <w:tblPr>
        <w:tblW w:w="18494" w:type="dxa"/>
        <w:tblInd w:w="-900" w:type="dxa"/>
        <w:tblLayout w:type="fixed"/>
        <w:tblLook w:val="04A0" w:firstRow="1" w:lastRow="0" w:firstColumn="1" w:lastColumn="0" w:noHBand="0" w:noVBand="1"/>
      </w:tblPr>
      <w:tblGrid>
        <w:gridCol w:w="2160"/>
        <w:gridCol w:w="1350"/>
        <w:gridCol w:w="1350"/>
        <w:gridCol w:w="236"/>
        <w:gridCol w:w="1204"/>
        <w:gridCol w:w="1170"/>
        <w:gridCol w:w="11024"/>
      </w:tblGrid>
      <w:tr w:rsidR="00CB4C81" w:rsidRPr="00AF5C29" w14:paraId="05DF0933" w14:textId="77777777" w:rsidTr="00F12705">
        <w:trPr>
          <w:trHeight w:val="318"/>
        </w:trPr>
        <w:tc>
          <w:tcPr>
            <w:tcW w:w="2160" w:type="dxa"/>
            <w:tcBorders>
              <w:top w:val="nil"/>
              <w:left w:val="nil"/>
              <w:bottom w:val="nil"/>
              <w:right w:val="nil"/>
            </w:tcBorders>
            <w:shd w:val="clear" w:color="000000" w:fill="FFFFFF"/>
            <w:noWrap/>
            <w:vAlign w:val="bottom"/>
            <w:hideMark/>
          </w:tcPr>
          <w:p w14:paraId="28B871BF"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2700" w:type="dxa"/>
            <w:gridSpan w:val="2"/>
            <w:tcBorders>
              <w:top w:val="single" w:sz="8" w:space="0" w:color="auto"/>
              <w:left w:val="single" w:sz="8" w:space="0" w:color="auto"/>
              <w:bottom w:val="nil"/>
              <w:right w:val="nil"/>
            </w:tcBorders>
            <w:shd w:val="clear" w:color="000000" w:fill="FFFFFF"/>
            <w:noWrap/>
            <w:vAlign w:val="bottom"/>
            <w:hideMark/>
          </w:tcPr>
          <w:p w14:paraId="46F0846D"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Operations/Hwy Budget</w:t>
            </w:r>
          </w:p>
        </w:tc>
        <w:tc>
          <w:tcPr>
            <w:tcW w:w="236" w:type="dxa"/>
            <w:tcBorders>
              <w:top w:val="single" w:sz="8" w:space="0" w:color="auto"/>
              <w:left w:val="nil"/>
              <w:bottom w:val="nil"/>
              <w:right w:val="nil"/>
            </w:tcBorders>
            <w:shd w:val="clear" w:color="000000" w:fill="FFFFFF"/>
            <w:noWrap/>
            <w:vAlign w:val="bottom"/>
            <w:hideMark/>
          </w:tcPr>
          <w:p w14:paraId="141533D9"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2374" w:type="dxa"/>
            <w:gridSpan w:val="2"/>
            <w:tcBorders>
              <w:top w:val="single" w:sz="8" w:space="0" w:color="auto"/>
              <w:left w:val="nil"/>
              <w:bottom w:val="nil"/>
              <w:right w:val="nil"/>
            </w:tcBorders>
            <w:shd w:val="clear" w:color="000000" w:fill="FFFFFF"/>
            <w:noWrap/>
            <w:vAlign w:val="bottom"/>
            <w:hideMark/>
          </w:tcPr>
          <w:p w14:paraId="0C72D50A" w14:textId="77777777" w:rsidR="00AF5C29" w:rsidRPr="00AF5C29" w:rsidRDefault="00AF5C29" w:rsidP="00AF5C29">
            <w:pPr>
              <w:spacing w:after="0" w:line="240" w:lineRule="auto"/>
              <w:rPr>
                <w:rFonts w:ascii="Arial" w:hAnsi="Arial" w:cs="Arial"/>
                <w:b/>
                <w:bCs/>
                <w:sz w:val="20"/>
                <w:szCs w:val="20"/>
              </w:rPr>
            </w:pPr>
            <w:r w:rsidRPr="00AF5C29">
              <w:rPr>
                <w:rFonts w:ascii="Arial" w:hAnsi="Arial" w:cs="Arial"/>
                <w:b/>
                <w:bCs/>
                <w:sz w:val="20"/>
                <w:szCs w:val="20"/>
              </w:rPr>
              <w:t>Water Budget</w:t>
            </w:r>
          </w:p>
        </w:tc>
        <w:tc>
          <w:tcPr>
            <w:tcW w:w="11024" w:type="dxa"/>
            <w:tcBorders>
              <w:top w:val="nil"/>
              <w:left w:val="nil"/>
              <w:bottom w:val="nil"/>
              <w:right w:val="nil"/>
            </w:tcBorders>
            <w:shd w:val="clear" w:color="000000" w:fill="FFFFFF"/>
            <w:noWrap/>
            <w:vAlign w:val="bottom"/>
            <w:hideMark/>
          </w:tcPr>
          <w:p w14:paraId="2C63A5D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082961" w:rsidRPr="00AF5C29" w14:paraId="5B5E9305" w14:textId="77777777" w:rsidTr="00F12705">
        <w:trPr>
          <w:trHeight w:val="635"/>
        </w:trPr>
        <w:tc>
          <w:tcPr>
            <w:tcW w:w="2160" w:type="dxa"/>
            <w:tcBorders>
              <w:top w:val="nil"/>
              <w:left w:val="nil"/>
              <w:bottom w:val="nil"/>
              <w:right w:val="nil"/>
            </w:tcBorders>
            <w:shd w:val="clear" w:color="000000" w:fill="FFFFFF"/>
            <w:vAlign w:val="center"/>
            <w:hideMark/>
          </w:tcPr>
          <w:p w14:paraId="58708AF2"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single" w:sz="4" w:space="0" w:color="auto"/>
              <w:left w:val="single" w:sz="8" w:space="0" w:color="auto"/>
              <w:bottom w:val="single" w:sz="8" w:space="0" w:color="auto"/>
              <w:right w:val="single" w:sz="4" w:space="0" w:color="auto"/>
            </w:tcBorders>
            <w:shd w:val="clear" w:color="000000" w:fill="FFFFFF"/>
            <w:vAlign w:val="bottom"/>
            <w:hideMark/>
          </w:tcPr>
          <w:p w14:paraId="708F4033" w14:textId="77777777" w:rsidR="00AF5C29" w:rsidRPr="00AF5C29" w:rsidRDefault="00AF5C29" w:rsidP="00AF5C29">
            <w:pPr>
              <w:spacing w:after="0" w:line="240" w:lineRule="auto"/>
              <w:jc w:val="center"/>
              <w:rPr>
                <w:rFonts w:ascii="Arial" w:hAnsi="Arial" w:cs="Arial"/>
                <w:b/>
                <w:bCs/>
                <w:color w:val="000000"/>
                <w:sz w:val="20"/>
                <w:szCs w:val="20"/>
              </w:rPr>
            </w:pPr>
            <w:r w:rsidRPr="00AF5C29">
              <w:rPr>
                <w:rFonts w:ascii="Arial" w:hAnsi="Arial" w:cs="Arial"/>
                <w:b/>
                <w:bCs/>
                <w:color w:val="000000"/>
                <w:sz w:val="20"/>
                <w:szCs w:val="20"/>
              </w:rPr>
              <w:t>Budget 2022</w:t>
            </w:r>
          </w:p>
        </w:tc>
        <w:tc>
          <w:tcPr>
            <w:tcW w:w="1350" w:type="dxa"/>
            <w:tcBorders>
              <w:top w:val="single" w:sz="4" w:space="0" w:color="auto"/>
              <w:left w:val="nil"/>
              <w:bottom w:val="single" w:sz="8" w:space="0" w:color="auto"/>
              <w:right w:val="single" w:sz="4" w:space="0" w:color="auto"/>
            </w:tcBorders>
            <w:shd w:val="clear" w:color="000000" w:fill="FFFFFF"/>
            <w:vAlign w:val="bottom"/>
            <w:hideMark/>
          </w:tcPr>
          <w:p w14:paraId="281901AF" w14:textId="77777777" w:rsidR="006E626F" w:rsidRDefault="000B66E2" w:rsidP="00AF5C29">
            <w:pPr>
              <w:spacing w:after="0" w:line="240" w:lineRule="auto"/>
              <w:jc w:val="center"/>
              <w:rPr>
                <w:rFonts w:ascii="Arial" w:hAnsi="Arial" w:cs="Arial"/>
                <w:b/>
                <w:bCs/>
                <w:color w:val="FF0000"/>
                <w:sz w:val="20"/>
                <w:szCs w:val="20"/>
              </w:rPr>
            </w:pPr>
            <w:r w:rsidRPr="00F12705">
              <w:rPr>
                <w:rFonts w:ascii="Arial" w:hAnsi="Arial" w:cs="Arial"/>
                <w:b/>
                <w:bCs/>
                <w:color w:val="FF0000"/>
                <w:sz w:val="20"/>
                <w:szCs w:val="20"/>
              </w:rPr>
              <w:t>Budget</w:t>
            </w:r>
          </w:p>
          <w:p w14:paraId="429EE002" w14:textId="6075F3DB"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2023</w:t>
            </w:r>
          </w:p>
        </w:tc>
        <w:tc>
          <w:tcPr>
            <w:tcW w:w="236" w:type="dxa"/>
            <w:tcBorders>
              <w:top w:val="single" w:sz="4" w:space="0" w:color="auto"/>
              <w:left w:val="nil"/>
              <w:bottom w:val="single" w:sz="8" w:space="0" w:color="auto"/>
              <w:right w:val="single" w:sz="4" w:space="0" w:color="auto"/>
            </w:tcBorders>
            <w:shd w:val="clear" w:color="000000" w:fill="FFFFFF"/>
            <w:vAlign w:val="bottom"/>
            <w:hideMark/>
          </w:tcPr>
          <w:p w14:paraId="640493C0"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4" w:space="0" w:color="auto"/>
              <w:left w:val="nil"/>
              <w:bottom w:val="single" w:sz="8" w:space="0" w:color="auto"/>
              <w:right w:val="single" w:sz="4" w:space="0" w:color="auto"/>
            </w:tcBorders>
            <w:shd w:val="clear" w:color="000000" w:fill="FFFFFF"/>
            <w:vAlign w:val="bottom"/>
            <w:hideMark/>
          </w:tcPr>
          <w:p w14:paraId="1EA52397" w14:textId="77777777" w:rsidR="00AF5C29" w:rsidRPr="00AF5C29" w:rsidRDefault="00AF5C29" w:rsidP="00AF5C29">
            <w:pPr>
              <w:spacing w:after="0" w:line="240" w:lineRule="auto"/>
              <w:jc w:val="center"/>
              <w:rPr>
                <w:rFonts w:ascii="Arial" w:hAnsi="Arial" w:cs="Arial"/>
                <w:b/>
                <w:bCs/>
                <w:color w:val="000000"/>
                <w:sz w:val="20"/>
                <w:szCs w:val="20"/>
              </w:rPr>
            </w:pPr>
            <w:r w:rsidRPr="00AF5C29">
              <w:rPr>
                <w:rFonts w:ascii="Arial" w:hAnsi="Arial" w:cs="Arial"/>
                <w:b/>
                <w:bCs/>
                <w:color w:val="000000"/>
                <w:sz w:val="20"/>
                <w:szCs w:val="20"/>
              </w:rPr>
              <w:t>Budget 2022</w:t>
            </w:r>
          </w:p>
        </w:tc>
        <w:tc>
          <w:tcPr>
            <w:tcW w:w="1170" w:type="dxa"/>
            <w:tcBorders>
              <w:top w:val="single" w:sz="4" w:space="0" w:color="auto"/>
              <w:left w:val="nil"/>
              <w:bottom w:val="single" w:sz="8" w:space="0" w:color="auto"/>
              <w:right w:val="single" w:sz="4" w:space="0" w:color="auto"/>
            </w:tcBorders>
            <w:shd w:val="clear" w:color="000000" w:fill="FFFFFF"/>
            <w:vAlign w:val="bottom"/>
            <w:hideMark/>
          </w:tcPr>
          <w:p w14:paraId="50D6EE04" w14:textId="77777777" w:rsidR="006E626F" w:rsidRDefault="000B66E2" w:rsidP="00AF5C29">
            <w:pPr>
              <w:spacing w:after="0" w:line="240" w:lineRule="auto"/>
              <w:jc w:val="center"/>
              <w:rPr>
                <w:rFonts w:ascii="Arial" w:hAnsi="Arial" w:cs="Arial"/>
                <w:b/>
                <w:bCs/>
                <w:color w:val="FF0000"/>
                <w:sz w:val="20"/>
                <w:szCs w:val="20"/>
              </w:rPr>
            </w:pPr>
            <w:r w:rsidRPr="00F12705">
              <w:rPr>
                <w:rFonts w:ascii="Arial" w:hAnsi="Arial" w:cs="Arial"/>
                <w:b/>
                <w:bCs/>
                <w:color w:val="FF0000"/>
                <w:sz w:val="20"/>
                <w:szCs w:val="20"/>
              </w:rPr>
              <w:t>Budget</w:t>
            </w:r>
          </w:p>
          <w:p w14:paraId="40530E7A" w14:textId="17527172"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2023</w:t>
            </w:r>
          </w:p>
        </w:tc>
        <w:tc>
          <w:tcPr>
            <w:tcW w:w="11024" w:type="dxa"/>
            <w:tcBorders>
              <w:top w:val="nil"/>
              <w:left w:val="nil"/>
              <w:bottom w:val="nil"/>
              <w:right w:val="nil"/>
            </w:tcBorders>
            <w:shd w:val="clear" w:color="000000" w:fill="FFFFFF"/>
            <w:noWrap/>
            <w:vAlign w:val="bottom"/>
            <w:hideMark/>
          </w:tcPr>
          <w:p w14:paraId="4D5F481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7E5939F4" w14:textId="77777777" w:rsidTr="00F12705">
        <w:trPr>
          <w:trHeight w:val="303"/>
        </w:trPr>
        <w:tc>
          <w:tcPr>
            <w:tcW w:w="2160" w:type="dxa"/>
            <w:tcBorders>
              <w:top w:val="single" w:sz="12" w:space="0" w:color="auto"/>
              <w:left w:val="single" w:sz="12" w:space="0" w:color="auto"/>
              <w:bottom w:val="nil"/>
              <w:right w:val="single" w:sz="12" w:space="0" w:color="auto"/>
            </w:tcBorders>
            <w:shd w:val="clear" w:color="000000" w:fill="FFFFFF"/>
            <w:noWrap/>
            <w:vAlign w:val="bottom"/>
            <w:hideMark/>
          </w:tcPr>
          <w:p w14:paraId="563B04C7"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EXECUTIVE</w:t>
            </w:r>
          </w:p>
        </w:tc>
        <w:tc>
          <w:tcPr>
            <w:tcW w:w="1350" w:type="dxa"/>
            <w:tcBorders>
              <w:top w:val="nil"/>
              <w:left w:val="nil"/>
              <w:bottom w:val="nil"/>
              <w:right w:val="nil"/>
            </w:tcBorders>
            <w:shd w:val="clear" w:color="000000" w:fill="FFFFFF"/>
            <w:noWrap/>
            <w:vAlign w:val="bottom"/>
            <w:hideMark/>
          </w:tcPr>
          <w:p w14:paraId="3133179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w:t>
            </w:r>
          </w:p>
        </w:tc>
        <w:tc>
          <w:tcPr>
            <w:tcW w:w="1350" w:type="dxa"/>
            <w:tcBorders>
              <w:top w:val="nil"/>
              <w:left w:val="nil"/>
              <w:bottom w:val="nil"/>
              <w:right w:val="nil"/>
            </w:tcBorders>
            <w:shd w:val="clear" w:color="000000" w:fill="FFFFFF"/>
            <w:noWrap/>
            <w:vAlign w:val="bottom"/>
            <w:hideMark/>
          </w:tcPr>
          <w:p w14:paraId="101CD8C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DB4BA09"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5951B52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2E9F5064"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0DBE12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5224EADE" w14:textId="77777777" w:rsidTr="00F12705">
        <w:trPr>
          <w:trHeight w:val="430"/>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0114CF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Salaries -Officers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72C25500"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12,200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2443E6D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12,200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5BFAF00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44D6883E"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2,500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7535949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2,500 </w:t>
            </w:r>
          </w:p>
        </w:tc>
        <w:tc>
          <w:tcPr>
            <w:tcW w:w="11024" w:type="dxa"/>
            <w:tcBorders>
              <w:top w:val="nil"/>
              <w:left w:val="nil"/>
              <w:bottom w:val="nil"/>
              <w:right w:val="nil"/>
            </w:tcBorders>
            <w:shd w:val="clear" w:color="000000" w:fill="FFFFFF"/>
            <w:noWrap/>
            <w:vAlign w:val="bottom"/>
            <w:hideMark/>
          </w:tcPr>
          <w:p w14:paraId="2392CF3C" w14:textId="170BB075" w:rsidR="00AF5C29" w:rsidRPr="00AF5C29" w:rsidRDefault="00AF5C29" w:rsidP="00AF5C29">
            <w:pPr>
              <w:spacing w:after="0" w:line="240" w:lineRule="auto"/>
              <w:rPr>
                <w:rFonts w:cs="Calibri"/>
                <w:sz w:val="24"/>
                <w:szCs w:val="24"/>
              </w:rPr>
            </w:pPr>
            <w:r w:rsidRPr="00AF5C29">
              <w:rPr>
                <w:rFonts w:cs="Calibri"/>
                <w:sz w:val="24"/>
                <w:szCs w:val="24"/>
              </w:rPr>
              <w:t>Remain the same</w:t>
            </w:r>
            <w:r w:rsidR="008B138F">
              <w:rPr>
                <w:rFonts w:cs="Calibri"/>
                <w:sz w:val="24"/>
                <w:szCs w:val="24"/>
              </w:rPr>
              <w:t xml:space="preserve"> as 1/1</w:t>
            </w:r>
            <w:r w:rsidR="00817E47">
              <w:rPr>
                <w:rFonts w:cs="Calibri"/>
                <w:sz w:val="24"/>
                <w:szCs w:val="24"/>
              </w:rPr>
              <w:t>3</w:t>
            </w:r>
            <w:r w:rsidR="008B138F">
              <w:rPr>
                <w:rFonts w:cs="Calibri"/>
                <w:sz w:val="24"/>
                <w:szCs w:val="24"/>
              </w:rPr>
              <w:t>/23 Meeting</w:t>
            </w:r>
          </w:p>
        </w:tc>
      </w:tr>
      <w:tr w:rsidR="00EB4F68" w:rsidRPr="00AF5C29" w14:paraId="3684A590"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6D5317B8"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ADMINISTRATION</w:t>
            </w:r>
          </w:p>
        </w:tc>
        <w:tc>
          <w:tcPr>
            <w:tcW w:w="1350" w:type="dxa"/>
            <w:tcBorders>
              <w:top w:val="nil"/>
              <w:left w:val="nil"/>
              <w:bottom w:val="nil"/>
              <w:right w:val="nil"/>
            </w:tcBorders>
            <w:shd w:val="clear" w:color="000000" w:fill="FFFFFF"/>
            <w:noWrap/>
            <w:vAlign w:val="bottom"/>
            <w:hideMark/>
          </w:tcPr>
          <w:p w14:paraId="27C1DC3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5329F2E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B57BE31"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0281B7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5DB290E0"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266CC9C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817E47" w:rsidRPr="00AF5C29" w14:paraId="608C5AC2" w14:textId="77777777" w:rsidTr="006F1CC5">
        <w:trPr>
          <w:trHeight w:val="232"/>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9D064D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Salary Full Time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AB9A30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44,500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EAF7D2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47,170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5D625EC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21DA9E9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7,500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B028D0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7,950 </w:t>
            </w:r>
          </w:p>
        </w:tc>
        <w:tc>
          <w:tcPr>
            <w:tcW w:w="11024" w:type="dxa"/>
            <w:tcBorders>
              <w:top w:val="nil"/>
              <w:left w:val="nil"/>
              <w:bottom w:val="nil"/>
              <w:right w:val="nil"/>
            </w:tcBorders>
            <w:shd w:val="clear" w:color="000000" w:fill="FFFFFF"/>
            <w:noWrap/>
            <w:hideMark/>
          </w:tcPr>
          <w:p w14:paraId="0BE80ECC" w14:textId="33E9F168" w:rsidR="00817E47" w:rsidRPr="00AF5C29" w:rsidRDefault="00817E47" w:rsidP="00817E47">
            <w:pPr>
              <w:spacing w:after="0" w:line="240" w:lineRule="auto"/>
              <w:rPr>
                <w:rFonts w:cs="Calibri"/>
                <w:color w:val="000000"/>
                <w:sz w:val="24"/>
                <w:szCs w:val="24"/>
              </w:rPr>
            </w:pPr>
            <w:r w:rsidRPr="00C81851">
              <w:rPr>
                <w:rFonts w:cs="Calibri"/>
                <w:sz w:val="24"/>
                <w:szCs w:val="24"/>
              </w:rPr>
              <w:t>Remain the same as 1/13/23 Meeting</w:t>
            </w:r>
          </w:p>
        </w:tc>
      </w:tr>
      <w:tr w:rsidR="00817E47" w:rsidRPr="00AF5C29" w14:paraId="77057806" w14:textId="77777777" w:rsidTr="006F1CC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382BC97"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lastRenderedPageBreak/>
              <w:t>Salary Part Time</w:t>
            </w:r>
          </w:p>
        </w:tc>
        <w:tc>
          <w:tcPr>
            <w:tcW w:w="1350" w:type="dxa"/>
            <w:tcBorders>
              <w:top w:val="nil"/>
              <w:left w:val="nil"/>
              <w:bottom w:val="single" w:sz="4" w:space="0" w:color="auto"/>
              <w:right w:val="single" w:sz="4" w:space="0" w:color="auto"/>
            </w:tcBorders>
            <w:shd w:val="clear" w:color="000000" w:fill="FFFFFF"/>
            <w:noWrap/>
            <w:vAlign w:val="bottom"/>
            <w:hideMark/>
          </w:tcPr>
          <w:p w14:paraId="4989A6D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17,000 </w:t>
            </w:r>
          </w:p>
        </w:tc>
        <w:tc>
          <w:tcPr>
            <w:tcW w:w="1350" w:type="dxa"/>
            <w:tcBorders>
              <w:top w:val="nil"/>
              <w:left w:val="nil"/>
              <w:bottom w:val="single" w:sz="4" w:space="0" w:color="auto"/>
              <w:right w:val="single" w:sz="4" w:space="0" w:color="auto"/>
            </w:tcBorders>
            <w:shd w:val="clear" w:color="000000" w:fill="FFFFFF"/>
            <w:noWrap/>
            <w:vAlign w:val="bottom"/>
            <w:hideMark/>
          </w:tcPr>
          <w:p w14:paraId="40D2C34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18,020 </w:t>
            </w:r>
          </w:p>
        </w:tc>
        <w:tc>
          <w:tcPr>
            <w:tcW w:w="236" w:type="dxa"/>
            <w:tcBorders>
              <w:top w:val="nil"/>
              <w:left w:val="nil"/>
              <w:bottom w:val="single" w:sz="4" w:space="0" w:color="auto"/>
              <w:right w:val="single" w:sz="4" w:space="0" w:color="auto"/>
            </w:tcBorders>
            <w:shd w:val="clear" w:color="000000" w:fill="FFFFFF"/>
            <w:noWrap/>
            <w:vAlign w:val="bottom"/>
            <w:hideMark/>
          </w:tcPr>
          <w:p w14:paraId="709B2D1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C1E06E8"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170" w:type="dxa"/>
            <w:tcBorders>
              <w:top w:val="nil"/>
              <w:left w:val="nil"/>
              <w:bottom w:val="single" w:sz="4" w:space="0" w:color="auto"/>
              <w:right w:val="single" w:sz="4" w:space="0" w:color="auto"/>
            </w:tcBorders>
            <w:shd w:val="clear" w:color="000000" w:fill="FFFFFF"/>
            <w:noWrap/>
            <w:vAlign w:val="bottom"/>
            <w:hideMark/>
          </w:tcPr>
          <w:p w14:paraId="76FB984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3,180 </w:t>
            </w:r>
          </w:p>
        </w:tc>
        <w:tc>
          <w:tcPr>
            <w:tcW w:w="11024" w:type="dxa"/>
            <w:tcBorders>
              <w:top w:val="nil"/>
              <w:left w:val="nil"/>
              <w:bottom w:val="nil"/>
              <w:right w:val="nil"/>
            </w:tcBorders>
            <w:shd w:val="clear" w:color="000000" w:fill="FFFFFF"/>
            <w:noWrap/>
            <w:hideMark/>
          </w:tcPr>
          <w:p w14:paraId="2D0D6C6E" w14:textId="7138A35A" w:rsidR="00817E47" w:rsidRPr="00AF5C29" w:rsidRDefault="00817E47" w:rsidP="00817E47">
            <w:pPr>
              <w:spacing w:after="0" w:line="240" w:lineRule="auto"/>
              <w:rPr>
                <w:rFonts w:cs="Calibri"/>
                <w:color w:val="000000"/>
                <w:sz w:val="24"/>
                <w:szCs w:val="24"/>
              </w:rPr>
            </w:pPr>
            <w:r w:rsidRPr="00C81851">
              <w:rPr>
                <w:rFonts w:cs="Calibri"/>
                <w:sz w:val="24"/>
                <w:szCs w:val="24"/>
              </w:rPr>
              <w:t>Remain the same as 1/13/23 Meeting</w:t>
            </w:r>
          </w:p>
        </w:tc>
      </w:tr>
      <w:tr w:rsidR="00EB4F68" w:rsidRPr="00AF5C29" w14:paraId="31664B23"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7DA63A2"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Audit</w:t>
            </w:r>
          </w:p>
        </w:tc>
        <w:tc>
          <w:tcPr>
            <w:tcW w:w="1350" w:type="dxa"/>
            <w:tcBorders>
              <w:top w:val="nil"/>
              <w:left w:val="nil"/>
              <w:bottom w:val="single" w:sz="4" w:space="0" w:color="auto"/>
              <w:right w:val="single" w:sz="4" w:space="0" w:color="auto"/>
            </w:tcBorders>
            <w:shd w:val="clear" w:color="000000" w:fill="FFFFFF"/>
            <w:noWrap/>
            <w:vAlign w:val="bottom"/>
            <w:hideMark/>
          </w:tcPr>
          <w:p w14:paraId="002D1599"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4,450 </w:t>
            </w:r>
          </w:p>
        </w:tc>
        <w:tc>
          <w:tcPr>
            <w:tcW w:w="1350" w:type="dxa"/>
            <w:tcBorders>
              <w:top w:val="nil"/>
              <w:left w:val="nil"/>
              <w:bottom w:val="single" w:sz="4" w:space="0" w:color="auto"/>
              <w:right w:val="single" w:sz="4" w:space="0" w:color="auto"/>
            </w:tcBorders>
            <w:shd w:val="clear" w:color="000000" w:fill="FFFFFF"/>
            <w:noWrap/>
            <w:vAlign w:val="bottom"/>
            <w:hideMark/>
          </w:tcPr>
          <w:p w14:paraId="5CA23698" w14:textId="778BC037" w:rsidR="00AF5C29" w:rsidRPr="00AF5C29" w:rsidRDefault="00817E47" w:rsidP="00AF5C29">
            <w:pPr>
              <w:spacing w:after="0" w:line="240" w:lineRule="auto"/>
              <w:jc w:val="right"/>
              <w:rPr>
                <w:rFonts w:ascii="Arial" w:hAnsi="Arial" w:cs="Arial"/>
                <w:color w:val="FF0000"/>
                <w:sz w:val="20"/>
                <w:szCs w:val="20"/>
              </w:rPr>
            </w:pPr>
            <w:r>
              <w:rPr>
                <w:rFonts w:ascii="Arial" w:hAnsi="Arial" w:cs="Arial"/>
                <w:color w:val="FF0000"/>
                <w:sz w:val="20"/>
                <w:szCs w:val="20"/>
              </w:rPr>
              <w:t>5,250</w:t>
            </w:r>
            <w:r w:rsidR="00AF5C29" w:rsidRPr="00AF5C29">
              <w:rPr>
                <w:rFonts w:ascii="Arial" w:hAnsi="Arial" w:cs="Arial"/>
                <w:color w:val="FF0000"/>
                <w:sz w:val="20"/>
                <w:szCs w:val="20"/>
              </w:rPr>
              <w:t xml:space="preserve"> </w:t>
            </w:r>
          </w:p>
        </w:tc>
        <w:tc>
          <w:tcPr>
            <w:tcW w:w="236" w:type="dxa"/>
            <w:tcBorders>
              <w:top w:val="nil"/>
              <w:left w:val="nil"/>
              <w:bottom w:val="single" w:sz="4" w:space="0" w:color="auto"/>
              <w:right w:val="single" w:sz="4" w:space="0" w:color="auto"/>
            </w:tcBorders>
            <w:shd w:val="clear" w:color="000000" w:fill="FFFFFF"/>
            <w:noWrap/>
            <w:vAlign w:val="bottom"/>
            <w:hideMark/>
          </w:tcPr>
          <w:p w14:paraId="56153EE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81B42C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4,450 </w:t>
            </w:r>
          </w:p>
        </w:tc>
        <w:tc>
          <w:tcPr>
            <w:tcW w:w="1170" w:type="dxa"/>
            <w:tcBorders>
              <w:top w:val="nil"/>
              <w:left w:val="nil"/>
              <w:bottom w:val="single" w:sz="4" w:space="0" w:color="auto"/>
              <w:right w:val="single" w:sz="4" w:space="0" w:color="auto"/>
            </w:tcBorders>
            <w:shd w:val="clear" w:color="000000" w:fill="FFFFFF"/>
            <w:noWrap/>
            <w:vAlign w:val="bottom"/>
            <w:hideMark/>
          </w:tcPr>
          <w:p w14:paraId="18DD360B" w14:textId="3CD1E269"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sidR="00817E47">
              <w:rPr>
                <w:rFonts w:ascii="Arial" w:hAnsi="Arial" w:cs="Arial"/>
                <w:color w:val="FF0000"/>
                <w:sz w:val="20"/>
                <w:szCs w:val="20"/>
              </w:rPr>
              <w:t>5,250</w:t>
            </w:r>
            <w:r w:rsidRPr="00AF5C29">
              <w:rPr>
                <w:rFonts w:ascii="Arial" w:hAnsi="Arial" w:cs="Arial"/>
                <w:color w:val="FF0000"/>
                <w:sz w:val="20"/>
                <w:szCs w:val="20"/>
              </w:rPr>
              <w:t xml:space="preserve"> </w:t>
            </w:r>
          </w:p>
        </w:tc>
        <w:tc>
          <w:tcPr>
            <w:tcW w:w="11024" w:type="dxa"/>
            <w:tcBorders>
              <w:top w:val="nil"/>
              <w:left w:val="nil"/>
              <w:bottom w:val="nil"/>
              <w:right w:val="nil"/>
            </w:tcBorders>
            <w:shd w:val="clear" w:color="000000" w:fill="FFFFFF"/>
            <w:noWrap/>
            <w:vAlign w:val="bottom"/>
            <w:hideMark/>
          </w:tcPr>
          <w:p w14:paraId="796EF97E" w14:textId="401F197E" w:rsidR="00AF5C29" w:rsidRPr="00AF5C29" w:rsidRDefault="00817E47" w:rsidP="00AF5C29">
            <w:pPr>
              <w:spacing w:after="0" w:line="240" w:lineRule="auto"/>
              <w:rPr>
                <w:rFonts w:cs="Calibri"/>
                <w:color w:val="000000"/>
                <w:sz w:val="24"/>
                <w:szCs w:val="24"/>
              </w:rPr>
            </w:pPr>
            <w:r>
              <w:rPr>
                <w:rFonts w:cs="Calibri"/>
                <w:sz w:val="24"/>
                <w:szCs w:val="24"/>
              </w:rPr>
              <w:t>Increased</w:t>
            </w:r>
          </w:p>
        </w:tc>
      </w:tr>
      <w:tr w:rsidR="00817E47" w:rsidRPr="00AF5C29" w14:paraId="1D6E4085" w14:textId="77777777" w:rsidTr="00F82F3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C5D5B00"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Supplies/Merc Fees</w:t>
            </w:r>
          </w:p>
        </w:tc>
        <w:tc>
          <w:tcPr>
            <w:tcW w:w="1350" w:type="dxa"/>
            <w:tcBorders>
              <w:top w:val="nil"/>
              <w:left w:val="nil"/>
              <w:bottom w:val="single" w:sz="4" w:space="0" w:color="auto"/>
              <w:right w:val="single" w:sz="4" w:space="0" w:color="auto"/>
            </w:tcBorders>
            <w:shd w:val="clear" w:color="000000" w:fill="FFFFFF"/>
            <w:noWrap/>
            <w:vAlign w:val="bottom"/>
            <w:hideMark/>
          </w:tcPr>
          <w:p w14:paraId="6478EE4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600 </w:t>
            </w:r>
          </w:p>
        </w:tc>
        <w:tc>
          <w:tcPr>
            <w:tcW w:w="1350" w:type="dxa"/>
            <w:tcBorders>
              <w:top w:val="nil"/>
              <w:left w:val="nil"/>
              <w:bottom w:val="single" w:sz="4" w:space="0" w:color="auto"/>
              <w:right w:val="single" w:sz="4" w:space="0" w:color="auto"/>
            </w:tcBorders>
            <w:shd w:val="clear" w:color="000000" w:fill="FFFFFF"/>
            <w:noWrap/>
            <w:vAlign w:val="bottom"/>
            <w:hideMark/>
          </w:tcPr>
          <w:p w14:paraId="0E5B2857"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650 </w:t>
            </w:r>
          </w:p>
        </w:tc>
        <w:tc>
          <w:tcPr>
            <w:tcW w:w="236" w:type="dxa"/>
            <w:tcBorders>
              <w:top w:val="nil"/>
              <w:left w:val="nil"/>
              <w:bottom w:val="single" w:sz="4" w:space="0" w:color="auto"/>
              <w:right w:val="single" w:sz="4" w:space="0" w:color="auto"/>
            </w:tcBorders>
            <w:shd w:val="clear" w:color="000000" w:fill="FFFFFF"/>
            <w:noWrap/>
            <w:vAlign w:val="bottom"/>
            <w:hideMark/>
          </w:tcPr>
          <w:p w14:paraId="5A274AB3"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0699E9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600 </w:t>
            </w:r>
          </w:p>
        </w:tc>
        <w:tc>
          <w:tcPr>
            <w:tcW w:w="1170" w:type="dxa"/>
            <w:tcBorders>
              <w:top w:val="nil"/>
              <w:left w:val="nil"/>
              <w:bottom w:val="single" w:sz="4" w:space="0" w:color="auto"/>
              <w:right w:val="single" w:sz="4" w:space="0" w:color="auto"/>
            </w:tcBorders>
            <w:shd w:val="clear" w:color="000000" w:fill="FFFFFF"/>
            <w:noWrap/>
            <w:vAlign w:val="bottom"/>
            <w:hideMark/>
          </w:tcPr>
          <w:p w14:paraId="5EF6512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650 </w:t>
            </w:r>
          </w:p>
        </w:tc>
        <w:tc>
          <w:tcPr>
            <w:tcW w:w="11024" w:type="dxa"/>
            <w:tcBorders>
              <w:top w:val="nil"/>
              <w:left w:val="nil"/>
              <w:bottom w:val="nil"/>
              <w:right w:val="nil"/>
            </w:tcBorders>
            <w:shd w:val="clear" w:color="000000" w:fill="FFFFFF"/>
            <w:noWrap/>
            <w:hideMark/>
          </w:tcPr>
          <w:p w14:paraId="2A947C38" w14:textId="4E9B4593"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21CF91D4" w14:textId="77777777" w:rsidTr="00F82F3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9ADEF6E"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Printing/Dues/Ads</w:t>
            </w:r>
          </w:p>
        </w:tc>
        <w:tc>
          <w:tcPr>
            <w:tcW w:w="1350" w:type="dxa"/>
            <w:tcBorders>
              <w:top w:val="nil"/>
              <w:left w:val="nil"/>
              <w:bottom w:val="single" w:sz="4" w:space="0" w:color="auto"/>
              <w:right w:val="single" w:sz="4" w:space="0" w:color="auto"/>
            </w:tcBorders>
            <w:shd w:val="clear" w:color="000000" w:fill="FFFFFF"/>
            <w:noWrap/>
            <w:vAlign w:val="bottom"/>
            <w:hideMark/>
          </w:tcPr>
          <w:p w14:paraId="10C722E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3,200 </w:t>
            </w:r>
          </w:p>
        </w:tc>
        <w:tc>
          <w:tcPr>
            <w:tcW w:w="1350" w:type="dxa"/>
            <w:tcBorders>
              <w:top w:val="nil"/>
              <w:left w:val="nil"/>
              <w:bottom w:val="single" w:sz="4" w:space="0" w:color="auto"/>
              <w:right w:val="single" w:sz="4" w:space="0" w:color="auto"/>
            </w:tcBorders>
            <w:shd w:val="clear" w:color="000000" w:fill="FFFFFF"/>
            <w:noWrap/>
            <w:vAlign w:val="bottom"/>
            <w:hideMark/>
          </w:tcPr>
          <w:p w14:paraId="4291FC5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236" w:type="dxa"/>
            <w:tcBorders>
              <w:top w:val="nil"/>
              <w:left w:val="nil"/>
              <w:bottom w:val="single" w:sz="4" w:space="0" w:color="auto"/>
              <w:right w:val="single" w:sz="4" w:space="0" w:color="auto"/>
            </w:tcBorders>
            <w:shd w:val="clear" w:color="000000" w:fill="FFFFFF"/>
            <w:noWrap/>
            <w:vAlign w:val="bottom"/>
            <w:hideMark/>
          </w:tcPr>
          <w:p w14:paraId="758B4177"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A5B6F9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650 </w:t>
            </w:r>
          </w:p>
        </w:tc>
        <w:tc>
          <w:tcPr>
            <w:tcW w:w="1170" w:type="dxa"/>
            <w:tcBorders>
              <w:top w:val="nil"/>
              <w:left w:val="nil"/>
              <w:bottom w:val="single" w:sz="4" w:space="0" w:color="auto"/>
              <w:right w:val="single" w:sz="4" w:space="0" w:color="auto"/>
            </w:tcBorders>
            <w:shd w:val="clear" w:color="000000" w:fill="FFFFFF"/>
            <w:noWrap/>
            <w:vAlign w:val="bottom"/>
            <w:hideMark/>
          </w:tcPr>
          <w:p w14:paraId="20D4A2F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400 </w:t>
            </w:r>
          </w:p>
        </w:tc>
        <w:tc>
          <w:tcPr>
            <w:tcW w:w="11024" w:type="dxa"/>
            <w:tcBorders>
              <w:top w:val="nil"/>
              <w:left w:val="nil"/>
              <w:bottom w:val="nil"/>
              <w:right w:val="nil"/>
            </w:tcBorders>
            <w:shd w:val="clear" w:color="000000" w:fill="FFFFFF"/>
            <w:noWrap/>
            <w:hideMark/>
          </w:tcPr>
          <w:p w14:paraId="187D8121" w14:textId="77081CF4"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0E68FD90" w14:textId="77777777" w:rsidTr="00F82F3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31A2664"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Travel/Conference</w:t>
            </w:r>
          </w:p>
        </w:tc>
        <w:tc>
          <w:tcPr>
            <w:tcW w:w="1350" w:type="dxa"/>
            <w:tcBorders>
              <w:top w:val="nil"/>
              <w:left w:val="nil"/>
              <w:bottom w:val="single" w:sz="4" w:space="0" w:color="auto"/>
              <w:right w:val="single" w:sz="4" w:space="0" w:color="auto"/>
            </w:tcBorders>
            <w:shd w:val="clear" w:color="000000" w:fill="FFFFFF"/>
            <w:noWrap/>
            <w:vAlign w:val="bottom"/>
            <w:hideMark/>
          </w:tcPr>
          <w:p w14:paraId="0D3FA2E6"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500 </w:t>
            </w:r>
          </w:p>
        </w:tc>
        <w:tc>
          <w:tcPr>
            <w:tcW w:w="1350" w:type="dxa"/>
            <w:tcBorders>
              <w:top w:val="nil"/>
              <w:left w:val="nil"/>
              <w:bottom w:val="single" w:sz="4" w:space="0" w:color="auto"/>
              <w:right w:val="single" w:sz="4" w:space="0" w:color="auto"/>
            </w:tcBorders>
            <w:shd w:val="clear" w:color="000000" w:fill="FFFFFF"/>
            <w:noWrap/>
            <w:vAlign w:val="bottom"/>
            <w:hideMark/>
          </w:tcPr>
          <w:p w14:paraId="5D58F97D" w14:textId="5B66B5EB"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3</w:t>
            </w:r>
            <w:r w:rsidRPr="00AF5C29">
              <w:rPr>
                <w:rFonts w:ascii="Arial" w:hAnsi="Arial" w:cs="Arial"/>
                <w:color w:val="FF0000"/>
                <w:sz w:val="20"/>
                <w:szCs w:val="20"/>
              </w:rPr>
              <w:t xml:space="preserve">00 </w:t>
            </w:r>
          </w:p>
        </w:tc>
        <w:tc>
          <w:tcPr>
            <w:tcW w:w="236" w:type="dxa"/>
            <w:tcBorders>
              <w:top w:val="nil"/>
              <w:left w:val="nil"/>
              <w:bottom w:val="single" w:sz="4" w:space="0" w:color="auto"/>
              <w:right w:val="single" w:sz="4" w:space="0" w:color="auto"/>
            </w:tcBorders>
            <w:shd w:val="clear" w:color="000000" w:fill="FFFFFF"/>
            <w:noWrap/>
            <w:vAlign w:val="bottom"/>
            <w:hideMark/>
          </w:tcPr>
          <w:p w14:paraId="3968297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6C0CB4FE"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170" w:type="dxa"/>
            <w:tcBorders>
              <w:top w:val="nil"/>
              <w:left w:val="nil"/>
              <w:bottom w:val="single" w:sz="4" w:space="0" w:color="auto"/>
              <w:right w:val="single" w:sz="4" w:space="0" w:color="auto"/>
            </w:tcBorders>
            <w:shd w:val="clear" w:color="000000" w:fill="FFFFFF"/>
            <w:noWrap/>
            <w:vAlign w:val="bottom"/>
            <w:hideMark/>
          </w:tcPr>
          <w:p w14:paraId="3E88558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 </w:t>
            </w:r>
          </w:p>
        </w:tc>
        <w:tc>
          <w:tcPr>
            <w:tcW w:w="11024" w:type="dxa"/>
            <w:tcBorders>
              <w:top w:val="nil"/>
              <w:left w:val="nil"/>
              <w:bottom w:val="nil"/>
              <w:right w:val="nil"/>
            </w:tcBorders>
            <w:shd w:val="clear" w:color="000000" w:fill="FFFFFF"/>
            <w:noWrap/>
            <w:hideMark/>
          </w:tcPr>
          <w:p w14:paraId="0F46138F" w14:textId="2CFD4333"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717BE05D" w14:textId="77777777" w:rsidTr="00F82F3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CD44205"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Equipment &amp; </w:t>
            </w:r>
            <w:proofErr w:type="spellStart"/>
            <w:r w:rsidRPr="00AF5C29">
              <w:rPr>
                <w:rFonts w:ascii="Arial" w:hAnsi="Arial" w:cs="Arial"/>
                <w:color w:val="000000"/>
                <w:sz w:val="20"/>
                <w:szCs w:val="20"/>
              </w:rPr>
              <w:t>Maint</w:t>
            </w:r>
            <w:proofErr w:type="spellEnd"/>
            <w:r w:rsidRPr="00AF5C29">
              <w:rPr>
                <w:rFonts w:ascii="Arial" w:hAnsi="Arial" w:cs="Arial"/>
                <w:color w:val="000000"/>
                <w:sz w:val="20"/>
                <w:szCs w:val="20"/>
              </w:rPr>
              <w:t>.</w:t>
            </w:r>
          </w:p>
        </w:tc>
        <w:tc>
          <w:tcPr>
            <w:tcW w:w="1350" w:type="dxa"/>
            <w:tcBorders>
              <w:top w:val="nil"/>
              <w:left w:val="nil"/>
              <w:bottom w:val="single" w:sz="4" w:space="0" w:color="auto"/>
              <w:right w:val="single" w:sz="4" w:space="0" w:color="auto"/>
            </w:tcBorders>
            <w:shd w:val="clear" w:color="000000" w:fill="FFFFFF"/>
            <w:noWrap/>
            <w:vAlign w:val="bottom"/>
            <w:hideMark/>
          </w:tcPr>
          <w:p w14:paraId="25F5A95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650 </w:t>
            </w:r>
          </w:p>
        </w:tc>
        <w:tc>
          <w:tcPr>
            <w:tcW w:w="1350" w:type="dxa"/>
            <w:tcBorders>
              <w:top w:val="nil"/>
              <w:left w:val="nil"/>
              <w:bottom w:val="single" w:sz="4" w:space="0" w:color="auto"/>
              <w:right w:val="single" w:sz="4" w:space="0" w:color="auto"/>
            </w:tcBorders>
            <w:shd w:val="clear" w:color="000000" w:fill="FFFFFF"/>
            <w:noWrap/>
            <w:vAlign w:val="bottom"/>
            <w:hideMark/>
          </w:tcPr>
          <w:p w14:paraId="5C6D205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2,500 </w:t>
            </w:r>
          </w:p>
        </w:tc>
        <w:tc>
          <w:tcPr>
            <w:tcW w:w="236" w:type="dxa"/>
            <w:tcBorders>
              <w:top w:val="nil"/>
              <w:left w:val="nil"/>
              <w:bottom w:val="single" w:sz="4" w:space="0" w:color="auto"/>
              <w:right w:val="single" w:sz="4" w:space="0" w:color="auto"/>
            </w:tcBorders>
            <w:shd w:val="clear" w:color="000000" w:fill="FFFFFF"/>
            <w:noWrap/>
            <w:vAlign w:val="bottom"/>
            <w:hideMark/>
          </w:tcPr>
          <w:p w14:paraId="617E0E2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BF2E87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120 </w:t>
            </w:r>
          </w:p>
        </w:tc>
        <w:tc>
          <w:tcPr>
            <w:tcW w:w="1170" w:type="dxa"/>
            <w:tcBorders>
              <w:top w:val="nil"/>
              <w:left w:val="nil"/>
              <w:bottom w:val="single" w:sz="4" w:space="0" w:color="auto"/>
              <w:right w:val="single" w:sz="4" w:space="0" w:color="auto"/>
            </w:tcBorders>
            <w:shd w:val="clear" w:color="000000" w:fill="FFFFFF"/>
            <w:noWrap/>
            <w:vAlign w:val="bottom"/>
            <w:hideMark/>
          </w:tcPr>
          <w:p w14:paraId="70CD947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450 </w:t>
            </w:r>
          </w:p>
        </w:tc>
        <w:tc>
          <w:tcPr>
            <w:tcW w:w="11024" w:type="dxa"/>
            <w:tcBorders>
              <w:top w:val="nil"/>
              <w:left w:val="nil"/>
              <w:bottom w:val="nil"/>
              <w:right w:val="nil"/>
            </w:tcBorders>
            <w:shd w:val="clear" w:color="000000" w:fill="FFFFFF"/>
            <w:noWrap/>
            <w:hideMark/>
          </w:tcPr>
          <w:p w14:paraId="19C68F80" w14:textId="46662AC3"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06DA973C" w14:textId="77777777" w:rsidTr="00F82F35">
        <w:trPr>
          <w:trHeight w:val="318"/>
        </w:trPr>
        <w:tc>
          <w:tcPr>
            <w:tcW w:w="2160" w:type="dxa"/>
            <w:tcBorders>
              <w:top w:val="nil"/>
              <w:left w:val="single" w:sz="4" w:space="0" w:color="auto"/>
              <w:bottom w:val="nil"/>
              <w:right w:val="single" w:sz="4" w:space="0" w:color="auto"/>
            </w:tcBorders>
            <w:shd w:val="clear" w:color="000000" w:fill="FFFFFF"/>
            <w:noWrap/>
            <w:vAlign w:val="bottom"/>
            <w:hideMark/>
          </w:tcPr>
          <w:p w14:paraId="385B38D6" w14:textId="77777777" w:rsidR="00817E47" w:rsidRPr="00AF5C29" w:rsidRDefault="00817E47" w:rsidP="00817E47">
            <w:pPr>
              <w:spacing w:after="0" w:line="240" w:lineRule="auto"/>
              <w:rPr>
                <w:rFonts w:ascii="Arial" w:hAnsi="Arial" w:cs="Arial"/>
                <w:color w:val="000000"/>
                <w:sz w:val="20"/>
                <w:szCs w:val="20"/>
              </w:rPr>
            </w:pPr>
            <w:r w:rsidRPr="00AF5C29">
              <w:rPr>
                <w:rFonts w:ascii="Arial" w:hAnsi="Arial" w:cs="Arial"/>
                <w:color w:val="000000"/>
                <w:sz w:val="20"/>
                <w:szCs w:val="20"/>
              </w:rPr>
              <w:t>Telecom</w:t>
            </w:r>
          </w:p>
        </w:tc>
        <w:tc>
          <w:tcPr>
            <w:tcW w:w="1350" w:type="dxa"/>
            <w:tcBorders>
              <w:top w:val="nil"/>
              <w:left w:val="nil"/>
              <w:bottom w:val="single" w:sz="4" w:space="0" w:color="auto"/>
              <w:right w:val="single" w:sz="4" w:space="0" w:color="auto"/>
            </w:tcBorders>
            <w:shd w:val="clear" w:color="000000" w:fill="FFFFFF"/>
            <w:noWrap/>
            <w:vAlign w:val="bottom"/>
            <w:hideMark/>
          </w:tcPr>
          <w:p w14:paraId="1EA036B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   </w:t>
            </w:r>
          </w:p>
        </w:tc>
        <w:tc>
          <w:tcPr>
            <w:tcW w:w="1350" w:type="dxa"/>
            <w:tcBorders>
              <w:top w:val="nil"/>
              <w:left w:val="nil"/>
              <w:bottom w:val="single" w:sz="4" w:space="0" w:color="auto"/>
              <w:right w:val="single" w:sz="4" w:space="0" w:color="auto"/>
            </w:tcBorders>
            <w:shd w:val="clear" w:color="000000" w:fill="FFFFFF"/>
            <w:noWrap/>
            <w:vAlign w:val="bottom"/>
            <w:hideMark/>
          </w:tcPr>
          <w:p w14:paraId="035F130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236" w:type="dxa"/>
            <w:tcBorders>
              <w:top w:val="nil"/>
              <w:left w:val="nil"/>
              <w:bottom w:val="single" w:sz="4" w:space="0" w:color="auto"/>
              <w:right w:val="single" w:sz="4" w:space="0" w:color="auto"/>
            </w:tcBorders>
            <w:shd w:val="clear" w:color="000000" w:fill="FFFFFF"/>
            <w:noWrap/>
            <w:vAlign w:val="bottom"/>
            <w:hideMark/>
          </w:tcPr>
          <w:p w14:paraId="716A78AA"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CA412A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 </w:t>
            </w:r>
          </w:p>
        </w:tc>
        <w:tc>
          <w:tcPr>
            <w:tcW w:w="1170" w:type="dxa"/>
            <w:tcBorders>
              <w:top w:val="nil"/>
              <w:left w:val="nil"/>
              <w:bottom w:val="single" w:sz="4" w:space="0" w:color="auto"/>
              <w:right w:val="single" w:sz="4" w:space="0" w:color="auto"/>
            </w:tcBorders>
            <w:shd w:val="clear" w:color="000000" w:fill="FFFFFF"/>
            <w:noWrap/>
            <w:vAlign w:val="bottom"/>
            <w:hideMark/>
          </w:tcPr>
          <w:p w14:paraId="5D6BBAE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08ECFE0B" w14:textId="3F072365"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5789B9F6" w14:textId="77777777" w:rsidTr="00F82F35">
        <w:trPr>
          <w:trHeight w:val="318"/>
        </w:trPr>
        <w:tc>
          <w:tcPr>
            <w:tcW w:w="2160" w:type="dxa"/>
            <w:tcBorders>
              <w:top w:val="single" w:sz="4" w:space="0" w:color="auto"/>
              <w:left w:val="single" w:sz="4" w:space="0" w:color="auto"/>
              <w:bottom w:val="nil"/>
              <w:right w:val="single" w:sz="4" w:space="0" w:color="auto"/>
            </w:tcBorders>
            <w:shd w:val="clear" w:color="000000" w:fill="FFFFFF"/>
            <w:noWrap/>
            <w:vAlign w:val="bottom"/>
            <w:hideMark/>
          </w:tcPr>
          <w:p w14:paraId="0AE884DC"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Safety</w:t>
            </w:r>
          </w:p>
        </w:tc>
        <w:tc>
          <w:tcPr>
            <w:tcW w:w="1350" w:type="dxa"/>
            <w:tcBorders>
              <w:top w:val="nil"/>
              <w:left w:val="nil"/>
              <w:bottom w:val="single" w:sz="4" w:space="0" w:color="auto"/>
              <w:right w:val="single" w:sz="4" w:space="0" w:color="auto"/>
            </w:tcBorders>
            <w:shd w:val="clear" w:color="000000" w:fill="FFFFFF"/>
            <w:noWrap/>
            <w:vAlign w:val="bottom"/>
            <w:hideMark/>
          </w:tcPr>
          <w:p w14:paraId="153D97E8"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200 </w:t>
            </w:r>
          </w:p>
        </w:tc>
        <w:tc>
          <w:tcPr>
            <w:tcW w:w="1350" w:type="dxa"/>
            <w:tcBorders>
              <w:top w:val="nil"/>
              <w:left w:val="nil"/>
              <w:bottom w:val="single" w:sz="4" w:space="0" w:color="auto"/>
              <w:right w:val="single" w:sz="4" w:space="0" w:color="auto"/>
            </w:tcBorders>
            <w:shd w:val="clear" w:color="000000" w:fill="FFFFFF"/>
            <w:noWrap/>
            <w:vAlign w:val="bottom"/>
            <w:hideMark/>
          </w:tcPr>
          <w:p w14:paraId="76F96AA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 </w:t>
            </w:r>
          </w:p>
        </w:tc>
        <w:tc>
          <w:tcPr>
            <w:tcW w:w="236" w:type="dxa"/>
            <w:tcBorders>
              <w:top w:val="nil"/>
              <w:left w:val="nil"/>
              <w:bottom w:val="single" w:sz="4" w:space="0" w:color="auto"/>
              <w:right w:val="single" w:sz="4" w:space="0" w:color="auto"/>
            </w:tcBorders>
            <w:shd w:val="clear" w:color="000000" w:fill="FFFFFF"/>
            <w:noWrap/>
            <w:vAlign w:val="bottom"/>
            <w:hideMark/>
          </w:tcPr>
          <w:p w14:paraId="597DA4E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42BB464"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170" w:type="dxa"/>
            <w:tcBorders>
              <w:top w:val="nil"/>
              <w:left w:val="nil"/>
              <w:bottom w:val="single" w:sz="4" w:space="0" w:color="auto"/>
              <w:right w:val="single" w:sz="4" w:space="0" w:color="auto"/>
            </w:tcBorders>
            <w:shd w:val="clear" w:color="000000" w:fill="FFFFFF"/>
            <w:noWrap/>
            <w:vAlign w:val="bottom"/>
            <w:hideMark/>
          </w:tcPr>
          <w:p w14:paraId="5BB439F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 </w:t>
            </w:r>
          </w:p>
        </w:tc>
        <w:tc>
          <w:tcPr>
            <w:tcW w:w="11024" w:type="dxa"/>
            <w:tcBorders>
              <w:top w:val="nil"/>
              <w:left w:val="nil"/>
              <w:bottom w:val="nil"/>
              <w:right w:val="nil"/>
            </w:tcBorders>
            <w:shd w:val="clear" w:color="000000" w:fill="FFFFFF"/>
            <w:noWrap/>
            <w:hideMark/>
          </w:tcPr>
          <w:p w14:paraId="2C1FB5AF" w14:textId="7A33996E"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5DB3EC74" w14:textId="77777777" w:rsidTr="00F82F35">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005D5"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Admin Bonus </w:t>
            </w:r>
          </w:p>
        </w:tc>
        <w:tc>
          <w:tcPr>
            <w:tcW w:w="1350" w:type="dxa"/>
            <w:tcBorders>
              <w:top w:val="nil"/>
              <w:left w:val="nil"/>
              <w:bottom w:val="single" w:sz="4" w:space="0" w:color="auto"/>
              <w:right w:val="single" w:sz="4" w:space="0" w:color="auto"/>
            </w:tcBorders>
            <w:shd w:val="clear" w:color="000000" w:fill="FFFFFF"/>
            <w:noWrap/>
            <w:vAlign w:val="bottom"/>
            <w:hideMark/>
          </w:tcPr>
          <w:p w14:paraId="50DC92B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850 </w:t>
            </w:r>
          </w:p>
        </w:tc>
        <w:tc>
          <w:tcPr>
            <w:tcW w:w="1350" w:type="dxa"/>
            <w:tcBorders>
              <w:top w:val="nil"/>
              <w:left w:val="nil"/>
              <w:bottom w:val="single" w:sz="4" w:space="0" w:color="auto"/>
              <w:right w:val="single" w:sz="4" w:space="0" w:color="auto"/>
            </w:tcBorders>
            <w:shd w:val="clear" w:color="000000" w:fill="FFFFFF"/>
            <w:noWrap/>
            <w:vAlign w:val="bottom"/>
            <w:hideMark/>
          </w:tcPr>
          <w:p w14:paraId="38F49A1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236" w:type="dxa"/>
            <w:tcBorders>
              <w:top w:val="nil"/>
              <w:left w:val="nil"/>
              <w:bottom w:val="single" w:sz="4" w:space="0" w:color="auto"/>
              <w:right w:val="single" w:sz="4" w:space="0" w:color="auto"/>
            </w:tcBorders>
            <w:shd w:val="clear" w:color="000000" w:fill="FFFFFF"/>
            <w:noWrap/>
            <w:vAlign w:val="bottom"/>
            <w:hideMark/>
          </w:tcPr>
          <w:p w14:paraId="1AC865F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4FD312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150 </w:t>
            </w:r>
          </w:p>
        </w:tc>
        <w:tc>
          <w:tcPr>
            <w:tcW w:w="1170" w:type="dxa"/>
            <w:tcBorders>
              <w:top w:val="nil"/>
              <w:left w:val="nil"/>
              <w:bottom w:val="single" w:sz="4" w:space="0" w:color="auto"/>
              <w:right w:val="single" w:sz="4" w:space="0" w:color="auto"/>
            </w:tcBorders>
            <w:shd w:val="clear" w:color="000000" w:fill="FFFFFF"/>
            <w:noWrap/>
            <w:vAlign w:val="bottom"/>
            <w:hideMark/>
          </w:tcPr>
          <w:p w14:paraId="5053F013"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350 </w:t>
            </w:r>
          </w:p>
        </w:tc>
        <w:tc>
          <w:tcPr>
            <w:tcW w:w="11024" w:type="dxa"/>
            <w:tcBorders>
              <w:top w:val="nil"/>
              <w:left w:val="nil"/>
              <w:bottom w:val="nil"/>
              <w:right w:val="nil"/>
            </w:tcBorders>
            <w:shd w:val="clear" w:color="000000" w:fill="FFFFFF"/>
            <w:noWrap/>
            <w:hideMark/>
          </w:tcPr>
          <w:p w14:paraId="3F2DDE3F" w14:textId="03818E6D"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5C7D79F2" w14:textId="77777777" w:rsidTr="00F82F3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5A83089D"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Fin Admin Payroll/SRVC</w:t>
            </w:r>
          </w:p>
        </w:tc>
        <w:tc>
          <w:tcPr>
            <w:tcW w:w="1350" w:type="dxa"/>
            <w:tcBorders>
              <w:top w:val="nil"/>
              <w:left w:val="nil"/>
              <w:bottom w:val="nil"/>
              <w:right w:val="single" w:sz="4" w:space="0" w:color="auto"/>
            </w:tcBorders>
            <w:shd w:val="clear" w:color="000000" w:fill="FFFFFF"/>
            <w:noWrap/>
            <w:vAlign w:val="bottom"/>
            <w:hideMark/>
          </w:tcPr>
          <w:p w14:paraId="6FEE4D24"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2,500 </w:t>
            </w:r>
          </w:p>
        </w:tc>
        <w:tc>
          <w:tcPr>
            <w:tcW w:w="1350" w:type="dxa"/>
            <w:tcBorders>
              <w:top w:val="nil"/>
              <w:left w:val="nil"/>
              <w:bottom w:val="nil"/>
              <w:right w:val="single" w:sz="4" w:space="0" w:color="auto"/>
            </w:tcBorders>
            <w:shd w:val="clear" w:color="000000" w:fill="FFFFFF"/>
            <w:noWrap/>
            <w:vAlign w:val="bottom"/>
            <w:hideMark/>
          </w:tcPr>
          <w:p w14:paraId="241263AD" w14:textId="135EFF25"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w:t>
            </w:r>
            <w:r>
              <w:rPr>
                <w:rFonts w:ascii="Arial" w:hAnsi="Arial" w:cs="Arial"/>
                <w:color w:val="FF0000"/>
                <w:sz w:val="20"/>
                <w:szCs w:val="20"/>
              </w:rPr>
              <w:t>0</w:t>
            </w:r>
            <w:r w:rsidRPr="00AF5C29">
              <w:rPr>
                <w:rFonts w:ascii="Arial" w:hAnsi="Arial" w:cs="Arial"/>
                <w:color w:val="FF0000"/>
                <w:sz w:val="20"/>
                <w:szCs w:val="20"/>
              </w:rPr>
              <w:t xml:space="preserve">00 </w:t>
            </w:r>
          </w:p>
        </w:tc>
        <w:tc>
          <w:tcPr>
            <w:tcW w:w="236" w:type="dxa"/>
            <w:tcBorders>
              <w:top w:val="nil"/>
              <w:left w:val="nil"/>
              <w:bottom w:val="nil"/>
              <w:right w:val="single" w:sz="4" w:space="0" w:color="auto"/>
            </w:tcBorders>
            <w:shd w:val="clear" w:color="000000" w:fill="FFFFFF"/>
            <w:noWrap/>
            <w:vAlign w:val="bottom"/>
            <w:hideMark/>
          </w:tcPr>
          <w:p w14:paraId="7086B897"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7B646366"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1,000 </w:t>
            </w:r>
          </w:p>
        </w:tc>
        <w:tc>
          <w:tcPr>
            <w:tcW w:w="1170" w:type="dxa"/>
            <w:tcBorders>
              <w:top w:val="nil"/>
              <w:left w:val="nil"/>
              <w:bottom w:val="nil"/>
              <w:right w:val="single" w:sz="4" w:space="0" w:color="auto"/>
            </w:tcBorders>
            <w:shd w:val="clear" w:color="000000" w:fill="FFFFFF"/>
            <w:noWrap/>
            <w:vAlign w:val="bottom"/>
            <w:hideMark/>
          </w:tcPr>
          <w:p w14:paraId="55464BA5" w14:textId="00AA4F00"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750</w:t>
            </w:r>
            <w:r w:rsidRPr="00AF5C29">
              <w:rPr>
                <w:rFonts w:ascii="Arial" w:hAnsi="Arial" w:cs="Arial"/>
                <w:color w:val="FF0000"/>
                <w:sz w:val="20"/>
                <w:szCs w:val="20"/>
              </w:rPr>
              <w:t xml:space="preserve"> </w:t>
            </w:r>
          </w:p>
        </w:tc>
        <w:tc>
          <w:tcPr>
            <w:tcW w:w="11024" w:type="dxa"/>
            <w:tcBorders>
              <w:top w:val="nil"/>
              <w:left w:val="nil"/>
              <w:bottom w:val="nil"/>
              <w:right w:val="nil"/>
            </w:tcBorders>
            <w:shd w:val="clear" w:color="000000" w:fill="FFFFFF"/>
            <w:noWrap/>
            <w:hideMark/>
          </w:tcPr>
          <w:p w14:paraId="04D0E212" w14:textId="19D72C3A"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817E47" w:rsidRPr="00AF5C29" w14:paraId="33415B35" w14:textId="77777777" w:rsidTr="00F82F3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4BC1599"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4E9582DF"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74,450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8CA7B41" w14:textId="53C8D661"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79,</w:t>
            </w:r>
            <w:r>
              <w:rPr>
                <w:rFonts w:ascii="Arial" w:hAnsi="Arial" w:cs="Arial"/>
                <w:b/>
                <w:bCs/>
                <w:color w:val="FF0000"/>
                <w:sz w:val="20"/>
                <w:szCs w:val="20"/>
              </w:rPr>
              <w:t>2</w:t>
            </w:r>
            <w:r w:rsidRPr="00AF5C29">
              <w:rPr>
                <w:rFonts w:ascii="Arial" w:hAnsi="Arial" w:cs="Arial"/>
                <w:b/>
                <w:bCs/>
                <w:color w:val="FF0000"/>
                <w:sz w:val="20"/>
                <w:szCs w:val="20"/>
              </w:rPr>
              <w:t>90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6AE74913"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45EB3D49"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17,671</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C9AFC33" w14:textId="5B016F4B"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w:t>
            </w:r>
            <w:r>
              <w:rPr>
                <w:rFonts w:ascii="Arial" w:hAnsi="Arial" w:cs="Arial"/>
                <w:b/>
                <w:bCs/>
                <w:color w:val="FF0000"/>
                <w:sz w:val="20"/>
                <w:szCs w:val="20"/>
              </w:rPr>
              <w:t>16,930</w:t>
            </w:r>
            <w:r w:rsidRPr="00AF5C29">
              <w:rPr>
                <w:rFonts w:ascii="Arial" w:hAnsi="Arial" w:cs="Arial"/>
                <w:b/>
                <w:bCs/>
                <w:color w:val="FF0000"/>
                <w:sz w:val="20"/>
                <w:szCs w:val="20"/>
              </w:rPr>
              <w:t xml:space="preserve"> </w:t>
            </w:r>
          </w:p>
        </w:tc>
        <w:tc>
          <w:tcPr>
            <w:tcW w:w="11024" w:type="dxa"/>
            <w:tcBorders>
              <w:top w:val="nil"/>
              <w:left w:val="nil"/>
              <w:bottom w:val="nil"/>
              <w:right w:val="nil"/>
            </w:tcBorders>
            <w:shd w:val="clear" w:color="000000" w:fill="FFFFFF"/>
            <w:noWrap/>
            <w:hideMark/>
          </w:tcPr>
          <w:p w14:paraId="10CA12D6" w14:textId="1ABEEEEB" w:rsidR="00817E47" w:rsidRPr="00AF5C29" w:rsidRDefault="00817E47" w:rsidP="00817E47">
            <w:pPr>
              <w:spacing w:after="0" w:line="240" w:lineRule="auto"/>
              <w:rPr>
                <w:rFonts w:cs="Calibri"/>
                <w:b/>
                <w:bCs/>
                <w:color w:val="000000"/>
                <w:sz w:val="24"/>
                <w:szCs w:val="24"/>
              </w:rPr>
            </w:pPr>
            <w:r w:rsidRPr="00A87BD4">
              <w:rPr>
                <w:rFonts w:cs="Calibri"/>
                <w:sz w:val="24"/>
                <w:szCs w:val="24"/>
              </w:rPr>
              <w:t>Remain the same as 1/13/23 Meeting</w:t>
            </w:r>
          </w:p>
        </w:tc>
      </w:tr>
      <w:tr w:rsidR="00817E47" w:rsidRPr="00AF5C29" w14:paraId="19E2B948" w14:textId="77777777" w:rsidTr="00F82F3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6D54D452"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LEGAL EXPENSE</w:t>
            </w:r>
          </w:p>
        </w:tc>
        <w:tc>
          <w:tcPr>
            <w:tcW w:w="1350" w:type="dxa"/>
            <w:tcBorders>
              <w:top w:val="nil"/>
              <w:left w:val="nil"/>
              <w:bottom w:val="single" w:sz="8" w:space="0" w:color="auto"/>
              <w:right w:val="single" w:sz="4" w:space="0" w:color="auto"/>
            </w:tcBorders>
            <w:shd w:val="clear" w:color="000000" w:fill="FFFFFF"/>
            <w:noWrap/>
            <w:vAlign w:val="bottom"/>
            <w:hideMark/>
          </w:tcPr>
          <w:p w14:paraId="6A624659"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5,000 </w:t>
            </w:r>
          </w:p>
        </w:tc>
        <w:tc>
          <w:tcPr>
            <w:tcW w:w="1350" w:type="dxa"/>
            <w:tcBorders>
              <w:top w:val="nil"/>
              <w:left w:val="nil"/>
              <w:bottom w:val="single" w:sz="8" w:space="0" w:color="auto"/>
              <w:right w:val="single" w:sz="4" w:space="0" w:color="auto"/>
            </w:tcBorders>
            <w:shd w:val="clear" w:color="000000" w:fill="FFFFFF"/>
            <w:noWrap/>
            <w:vAlign w:val="bottom"/>
            <w:hideMark/>
          </w:tcPr>
          <w:p w14:paraId="5731A836" w14:textId="663B5725"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5,</w:t>
            </w:r>
            <w:r>
              <w:rPr>
                <w:rFonts w:ascii="Arial" w:hAnsi="Arial" w:cs="Arial"/>
                <w:b/>
                <w:bCs/>
                <w:color w:val="FF0000"/>
                <w:sz w:val="20"/>
                <w:szCs w:val="20"/>
              </w:rPr>
              <w:t>0</w:t>
            </w:r>
            <w:r w:rsidRPr="00AF5C29">
              <w:rPr>
                <w:rFonts w:ascii="Arial" w:hAnsi="Arial" w:cs="Arial"/>
                <w:b/>
                <w:bCs/>
                <w:color w:val="FF0000"/>
                <w:sz w:val="20"/>
                <w:szCs w:val="20"/>
              </w:rPr>
              <w:t xml:space="preserve">00 </w:t>
            </w:r>
          </w:p>
        </w:tc>
        <w:tc>
          <w:tcPr>
            <w:tcW w:w="236" w:type="dxa"/>
            <w:tcBorders>
              <w:top w:val="nil"/>
              <w:left w:val="nil"/>
              <w:bottom w:val="single" w:sz="8" w:space="0" w:color="auto"/>
              <w:right w:val="single" w:sz="4" w:space="0" w:color="auto"/>
            </w:tcBorders>
            <w:shd w:val="clear" w:color="000000" w:fill="FFFFFF"/>
            <w:noWrap/>
            <w:vAlign w:val="bottom"/>
            <w:hideMark/>
          </w:tcPr>
          <w:p w14:paraId="270EFE54"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53FA6C6"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750</w:t>
            </w:r>
          </w:p>
        </w:tc>
        <w:tc>
          <w:tcPr>
            <w:tcW w:w="1170" w:type="dxa"/>
            <w:tcBorders>
              <w:top w:val="nil"/>
              <w:left w:val="nil"/>
              <w:bottom w:val="single" w:sz="8" w:space="0" w:color="auto"/>
              <w:right w:val="single" w:sz="4" w:space="0" w:color="auto"/>
            </w:tcBorders>
            <w:shd w:val="clear" w:color="000000" w:fill="FFFFFF"/>
            <w:noWrap/>
            <w:vAlign w:val="bottom"/>
            <w:hideMark/>
          </w:tcPr>
          <w:p w14:paraId="75EDADA1"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750</w:t>
            </w:r>
          </w:p>
        </w:tc>
        <w:tc>
          <w:tcPr>
            <w:tcW w:w="11024" w:type="dxa"/>
            <w:tcBorders>
              <w:top w:val="nil"/>
              <w:left w:val="nil"/>
              <w:bottom w:val="nil"/>
              <w:right w:val="nil"/>
            </w:tcBorders>
            <w:shd w:val="clear" w:color="000000" w:fill="FFFFFF"/>
            <w:noWrap/>
            <w:hideMark/>
          </w:tcPr>
          <w:p w14:paraId="3A2AE011" w14:textId="222F1CA4" w:rsidR="00817E47" w:rsidRPr="00AF5C29" w:rsidRDefault="00817E47" w:rsidP="00817E47">
            <w:pPr>
              <w:spacing w:after="0" w:line="240" w:lineRule="auto"/>
              <w:rPr>
                <w:rFonts w:cs="Calibri"/>
                <w:color w:val="000000"/>
                <w:sz w:val="24"/>
                <w:szCs w:val="24"/>
              </w:rPr>
            </w:pPr>
            <w:r w:rsidRPr="00A87BD4">
              <w:rPr>
                <w:rFonts w:cs="Calibri"/>
                <w:sz w:val="24"/>
                <w:szCs w:val="24"/>
              </w:rPr>
              <w:t>Remain the same as 1/13/23 Meeting</w:t>
            </w:r>
          </w:p>
        </w:tc>
      </w:tr>
      <w:tr w:rsidR="00EB4F68" w:rsidRPr="00AF5C29" w14:paraId="3270134F"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9EAAF1D"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EMPLOYEE BENEFITS</w:t>
            </w:r>
          </w:p>
        </w:tc>
        <w:tc>
          <w:tcPr>
            <w:tcW w:w="1350" w:type="dxa"/>
            <w:tcBorders>
              <w:top w:val="nil"/>
              <w:left w:val="nil"/>
              <w:bottom w:val="nil"/>
              <w:right w:val="nil"/>
            </w:tcBorders>
            <w:shd w:val="clear" w:color="000000" w:fill="FFFFFF"/>
            <w:noWrap/>
            <w:vAlign w:val="bottom"/>
            <w:hideMark/>
          </w:tcPr>
          <w:p w14:paraId="2B4CA89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36ECF73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BD48F3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6487C89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48280461"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423CD2C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817E47" w:rsidRPr="00AF5C29" w14:paraId="463A2833" w14:textId="77777777" w:rsidTr="00681248">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0A19BD0"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Social Security/FICA</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2E3336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16,300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38FDF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18,379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0274DCDB"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5849806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810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6CF88E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1,043 </w:t>
            </w:r>
          </w:p>
        </w:tc>
        <w:tc>
          <w:tcPr>
            <w:tcW w:w="11024" w:type="dxa"/>
            <w:tcBorders>
              <w:top w:val="nil"/>
              <w:left w:val="nil"/>
              <w:bottom w:val="nil"/>
              <w:right w:val="nil"/>
            </w:tcBorders>
            <w:shd w:val="clear" w:color="000000" w:fill="FFFFFF"/>
            <w:noWrap/>
            <w:hideMark/>
          </w:tcPr>
          <w:p w14:paraId="32C4E2B6" w14:textId="7C06D67F" w:rsidR="00817E47" w:rsidRPr="00AF5C29" w:rsidRDefault="00817E47" w:rsidP="00817E47">
            <w:pPr>
              <w:spacing w:after="0" w:line="240" w:lineRule="auto"/>
              <w:rPr>
                <w:rFonts w:cs="Calibri"/>
                <w:color w:val="000000"/>
                <w:sz w:val="24"/>
                <w:szCs w:val="24"/>
              </w:rPr>
            </w:pPr>
            <w:r w:rsidRPr="00DC5E6D">
              <w:rPr>
                <w:rFonts w:cs="Calibri"/>
                <w:sz w:val="24"/>
                <w:szCs w:val="24"/>
              </w:rPr>
              <w:t>Remain the same as 1/13/23 Meeting</w:t>
            </w:r>
          </w:p>
        </w:tc>
      </w:tr>
      <w:tr w:rsidR="00817E47" w:rsidRPr="00AF5C29" w14:paraId="6B029B4F" w14:textId="77777777" w:rsidTr="00681248">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024FC5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Workers Comp</w:t>
            </w:r>
          </w:p>
        </w:tc>
        <w:tc>
          <w:tcPr>
            <w:tcW w:w="1350" w:type="dxa"/>
            <w:tcBorders>
              <w:top w:val="nil"/>
              <w:left w:val="nil"/>
              <w:bottom w:val="single" w:sz="4" w:space="0" w:color="auto"/>
              <w:right w:val="single" w:sz="4" w:space="0" w:color="auto"/>
            </w:tcBorders>
            <w:shd w:val="clear" w:color="000000" w:fill="FFFFFF"/>
            <w:noWrap/>
            <w:vAlign w:val="bottom"/>
            <w:hideMark/>
          </w:tcPr>
          <w:p w14:paraId="65F0E726"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65E0855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3,948 </w:t>
            </w:r>
          </w:p>
        </w:tc>
        <w:tc>
          <w:tcPr>
            <w:tcW w:w="236" w:type="dxa"/>
            <w:tcBorders>
              <w:top w:val="nil"/>
              <w:left w:val="nil"/>
              <w:bottom w:val="single" w:sz="4" w:space="0" w:color="auto"/>
              <w:right w:val="single" w:sz="4" w:space="0" w:color="auto"/>
            </w:tcBorders>
            <w:shd w:val="clear" w:color="000000" w:fill="FFFFFF"/>
            <w:noWrap/>
            <w:vAlign w:val="bottom"/>
            <w:hideMark/>
          </w:tcPr>
          <w:p w14:paraId="7167D043"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6AD97F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405</w:t>
            </w:r>
          </w:p>
        </w:tc>
        <w:tc>
          <w:tcPr>
            <w:tcW w:w="1170" w:type="dxa"/>
            <w:tcBorders>
              <w:top w:val="nil"/>
              <w:left w:val="nil"/>
              <w:bottom w:val="single" w:sz="4" w:space="0" w:color="auto"/>
              <w:right w:val="single" w:sz="4" w:space="0" w:color="auto"/>
            </w:tcBorders>
            <w:shd w:val="clear" w:color="000000" w:fill="FFFFFF"/>
            <w:noWrap/>
            <w:vAlign w:val="bottom"/>
            <w:hideMark/>
          </w:tcPr>
          <w:p w14:paraId="3CACDCA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697 </w:t>
            </w:r>
          </w:p>
        </w:tc>
        <w:tc>
          <w:tcPr>
            <w:tcW w:w="11024" w:type="dxa"/>
            <w:tcBorders>
              <w:top w:val="nil"/>
              <w:left w:val="nil"/>
              <w:bottom w:val="nil"/>
              <w:right w:val="nil"/>
            </w:tcBorders>
            <w:shd w:val="clear" w:color="000000" w:fill="FFFFFF"/>
            <w:noWrap/>
            <w:hideMark/>
          </w:tcPr>
          <w:p w14:paraId="4E995299" w14:textId="4B5D6AFA" w:rsidR="00817E47" w:rsidRPr="00AF5C29" w:rsidRDefault="00817E47" w:rsidP="00817E47">
            <w:pPr>
              <w:spacing w:after="0" w:line="240" w:lineRule="auto"/>
              <w:rPr>
                <w:rFonts w:cs="Calibri"/>
                <w:color w:val="000000"/>
                <w:sz w:val="24"/>
                <w:szCs w:val="24"/>
              </w:rPr>
            </w:pPr>
            <w:r w:rsidRPr="00DC5E6D">
              <w:rPr>
                <w:rFonts w:cs="Calibri"/>
                <w:sz w:val="24"/>
                <w:szCs w:val="24"/>
              </w:rPr>
              <w:t>Remain the same as 1/13/23 Meeting</w:t>
            </w:r>
          </w:p>
        </w:tc>
      </w:tr>
      <w:tr w:rsidR="00817E47" w:rsidRPr="00AF5C29" w14:paraId="0DFA36D8" w14:textId="77777777" w:rsidTr="00681248">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E0D1CD5" w14:textId="64BF0DB5" w:rsidR="00817E47" w:rsidRPr="00AF5C29" w:rsidRDefault="00817E47" w:rsidP="00817E47">
            <w:pPr>
              <w:spacing w:after="0" w:line="240" w:lineRule="auto"/>
              <w:jc w:val="center"/>
              <w:rPr>
                <w:rFonts w:ascii="Arial" w:hAnsi="Arial" w:cs="Arial"/>
                <w:sz w:val="20"/>
                <w:szCs w:val="20"/>
              </w:rPr>
            </w:pPr>
            <w:r w:rsidRPr="00F12705">
              <w:rPr>
                <w:rFonts w:ascii="Arial" w:hAnsi="Arial" w:cs="Arial"/>
                <w:sz w:val="20"/>
                <w:szCs w:val="20"/>
              </w:rPr>
              <w:t>Unemployment</w:t>
            </w:r>
            <w:r w:rsidRPr="00AF5C29">
              <w:rPr>
                <w:rFonts w:ascii="Arial" w:hAnsi="Arial" w:cs="Arial"/>
                <w:sz w:val="20"/>
                <w:szCs w:val="20"/>
              </w:rPr>
              <w:t xml:space="preserve"> Insurance</w:t>
            </w:r>
          </w:p>
        </w:tc>
        <w:tc>
          <w:tcPr>
            <w:tcW w:w="1350" w:type="dxa"/>
            <w:tcBorders>
              <w:top w:val="nil"/>
              <w:left w:val="nil"/>
              <w:bottom w:val="single" w:sz="4" w:space="0" w:color="auto"/>
              <w:right w:val="single" w:sz="4" w:space="0" w:color="auto"/>
            </w:tcBorders>
            <w:shd w:val="clear" w:color="000000" w:fill="FFFFFF"/>
            <w:noWrap/>
            <w:vAlign w:val="bottom"/>
            <w:hideMark/>
          </w:tcPr>
          <w:p w14:paraId="38181064"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1,600 </w:t>
            </w:r>
          </w:p>
        </w:tc>
        <w:tc>
          <w:tcPr>
            <w:tcW w:w="1350" w:type="dxa"/>
            <w:tcBorders>
              <w:top w:val="nil"/>
              <w:left w:val="nil"/>
              <w:bottom w:val="single" w:sz="4" w:space="0" w:color="auto"/>
              <w:right w:val="single" w:sz="4" w:space="0" w:color="auto"/>
            </w:tcBorders>
            <w:shd w:val="clear" w:color="000000" w:fill="FFFFFF"/>
            <w:noWrap/>
            <w:vAlign w:val="bottom"/>
            <w:hideMark/>
          </w:tcPr>
          <w:p w14:paraId="0E398D3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1,083 </w:t>
            </w:r>
          </w:p>
        </w:tc>
        <w:tc>
          <w:tcPr>
            <w:tcW w:w="236" w:type="dxa"/>
            <w:tcBorders>
              <w:top w:val="nil"/>
              <w:left w:val="nil"/>
              <w:bottom w:val="single" w:sz="4" w:space="0" w:color="auto"/>
              <w:right w:val="single" w:sz="4" w:space="0" w:color="auto"/>
            </w:tcBorders>
            <w:shd w:val="clear" w:color="000000" w:fill="FFFFFF"/>
            <w:noWrap/>
            <w:vAlign w:val="bottom"/>
            <w:hideMark/>
          </w:tcPr>
          <w:p w14:paraId="50EB5C5C"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043060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300</w:t>
            </w:r>
          </w:p>
        </w:tc>
        <w:tc>
          <w:tcPr>
            <w:tcW w:w="1170" w:type="dxa"/>
            <w:tcBorders>
              <w:top w:val="nil"/>
              <w:left w:val="nil"/>
              <w:bottom w:val="single" w:sz="4" w:space="0" w:color="auto"/>
              <w:right w:val="single" w:sz="4" w:space="0" w:color="auto"/>
            </w:tcBorders>
            <w:shd w:val="clear" w:color="000000" w:fill="FFFFFF"/>
            <w:noWrap/>
            <w:vAlign w:val="bottom"/>
            <w:hideMark/>
          </w:tcPr>
          <w:p w14:paraId="564BBEEB"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191 </w:t>
            </w:r>
          </w:p>
        </w:tc>
        <w:tc>
          <w:tcPr>
            <w:tcW w:w="11024" w:type="dxa"/>
            <w:tcBorders>
              <w:top w:val="nil"/>
              <w:left w:val="nil"/>
              <w:bottom w:val="nil"/>
              <w:right w:val="nil"/>
            </w:tcBorders>
            <w:shd w:val="clear" w:color="000000" w:fill="FFFFFF"/>
            <w:noWrap/>
            <w:hideMark/>
          </w:tcPr>
          <w:p w14:paraId="32E81F01" w14:textId="2E7A0879" w:rsidR="00817E47" w:rsidRPr="00AF5C29" w:rsidRDefault="00817E47" w:rsidP="00817E47">
            <w:pPr>
              <w:spacing w:after="0" w:line="240" w:lineRule="auto"/>
              <w:rPr>
                <w:rFonts w:cs="Calibri"/>
                <w:color w:val="000000"/>
                <w:sz w:val="24"/>
                <w:szCs w:val="24"/>
              </w:rPr>
            </w:pPr>
            <w:r w:rsidRPr="00DC5E6D">
              <w:rPr>
                <w:rFonts w:cs="Calibri"/>
                <w:sz w:val="24"/>
                <w:szCs w:val="24"/>
              </w:rPr>
              <w:t>Remain the same as 1/13/23 Meeting</w:t>
            </w:r>
          </w:p>
        </w:tc>
      </w:tr>
      <w:tr w:rsidR="00817E47" w:rsidRPr="00AF5C29" w14:paraId="5656CB7C" w14:textId="77777777" w:rsidTr="00681248">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316A8E7"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NH Retirement</w:t>
            </w:r>
          </w:p>
        </w:tc>
        <w:tc>
          <w:tcPr>
            <w:tcW w:w="1350" w:type="dxa"/>
            <w:tcBorders>
              <w:top w:val="nil"/>
              <w:left w:val="nil"/>
              <w:bottom w:val="single" w:sz="4" w:space="0" w:color="auto"/>
              <w:right w:val="single" w:sz="4" w:space="0" w:color="auto"/>
            </w:tcBorders>
            <w:shd w:val="clear" w:color="000000" w:fill="FFFFFF"/>
            <w:noWrap/>
            <w:vAlign w:val="bottom"/>
            <w:hideMark/>
          </w:tcPr>
          <w:p w14:paraId="275A74B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23,250 </w:t>
            </w:r>
          </w:p>
        </w:tc>
        <w:tc>
          <w:tcPr>
            <w:tcW w:w="1350" w:type="dxa"/>
            <w:tcBorders>
              <w:top w:val="nil"/>
              <w:left w:val="nil"/>
              <w:bottom w:val="single" w:sz="4" w:space="0" w:color="auto"/>
              <w:right w:val="single" w:sz="4" w:space="0" w:color="auto"/>
            </w:tcBorders>
            <w:shd w:val="clear" w:color="000000" w:fill="FFFFFF"/>
            <w:noWrap/>
            <w:vAlign w:val="bottom"/>
            <w:hideMark/>
          </w:tcPr>
          <w:p w14:paraId="543D7A2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32,690 </w:t>
            </w:r>
          </w:p>
        </w:tc>
        <w:tc>
          <w:tcPr>
            <w:tcW w:w="236" w:type="dxa"/>
            <w:tcBorders>
              <w:top w:val="nil"/>
              <w:left w:val="nil"/>
              <w:bottom w:val="single" w:sz="4" w:space="0" w:color="auto"/>
              <w:right w:val="single" w:sz="4" w:space="0" w:color="auto"/>
            </w:tcBorders>
            <w:shd w:val="clear" w:color="000000" w:fill="FFFFFF"/>
            <w:noWrap/>
            <w:vAlign w:val="bottom"/>
            <w:hideMark/>
          </w:tcPr>
          <w:p w14:paraId="55844844"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ED53C9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1,050</w:t>
            </w:r>
          </w:p>
        </w:tc>
        <w:tc>
          <w:tcPr>
            <w:tcW w:w="1170" w:type="dxa"/>
            <w:tcBorders>
              <w:top w:val="nil"/>
              <w:left w:val="nil"/>
              <w:bottom w:val="single" w:sz="4" w:space="0" w:color="auto"/>
              <w:right w:val="single" w:sz="4" w:space="0" w:color="auto"/>
            </w:tcBorders>
            <w:shd w:val="clear" w:color="000000" w:fill="FFFFFF"/>
            <w:noWrap/>
            <w:vAlign w:val="bottom"/>
            <w:hideMark/>
          </w:tcPr>
          <w:p w14:paraId="6581FED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1,641 </w:t>
            </w:r>
          </w:p>
        </w:tc>
        <w:tc>
          <w:tcPr>
            <w:tcW w:w="11024" w:type="dxa"/>
            <w:tcBorders>
              <w:top w:val="nil"/>
              <w:left w:val="nil"/>
              <w:bottom w:val="nil"/>
              <w:right w:val="nil"/>
            </w:tcBorders>
            <w:shd w:val="clear" w:color="000000" w:fill="FFFFFF"/>
            <w:noWrap/>
            <w:hideMark/>
          </w:tcPr>
          <w:p w14:paraId="471A485C" w14:textId="19955B3F" w:rsidR="00817E47" w:rsidRPr="00AF5C29" w:rsidRDefault="00817E47" w:rsidP="00817E47">
            <w:pPr>
              <w:spacing w:after="0" w:line="240" w:lineRule="auto"/>
              <w:rPr>
                <w:rFonts w:cs="Calibri"/>
                <w:color w:val="000000"/>
                <w:sz w:val="24"/>
                <w:szCs w:val="24"/>
              </w:rPr>
            </w:pPr>
            <w:r w:rsidRPr="00DC5E6D">
              <w:rPr>
                <w:rFonts w:cs="Calibri"/>
                <w:sz w:val="24"/>
                <w:szCs w:val="24"/>
              </w:rPr>
              <w:t>Remain the same as 1/13/23 Meeting</w:t>
            </w:r>
          </w:p>
        </w:tc>
      </w:tr>
      <w:tr w:rsidR="00817E47" w:rsidRPr="00AF5C29" w14:paraId="69B07E41" w14:textId="77777777" w:rsidTr="00681248">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5AC93A9F" w14:textId="77777777" w:rsidR="00817E47" w:rsidRPr="00AF5C29" w:rsidRDefault="00817E47" w:rsidP="00817E47">
            <w:pPr>
              <w:spacing w:after="0" w:line="240" w:lineRule="auto"/>
              <w:rPr>
                <w:rFonts w:ascii="Arial" w:hAnsi="Arial" w:cs="Arial"/>
                <w:color w:val="000000"/>
                <w:sz w:val="20"/>
                <w:szCs w:val="20"/>
              </w:rPr>
            </w:pPr>
            <w:r w:rsidRPr="00AF5C29">
              <w:rPr>
                <w:rFonts w:ascii="Arial" w:hAnsi="Arial" w:cs="Arial"/>
                <w:color w:val="000000"/>
                <w:sz w:val="20"/>
                <w:szCs w:val="20"/>
              </w:rPr>
              <w:t>Med/Disability Insurance</w:t>
            </w:r>
          </w:p>
        </w:tc>
        <w:tc>
          <w:tcPr>
            <w:tcW w:w="1350" w:type="dxa"/>
            <w:tcBorders>
              <w:top w:val="nil"/>
              <w:left w:val="nil"/>
              <w:bottom w:val="nil"/>
              <w:right w:val="single" w:sz="4" w:space="0" w:color="auto"/>
            </w:tcBorders>
            <w:shd w:val="clear" w:color="000000" w:fill="FFFFFF"/>
            <w:noWrap/>
            <w:vAlign w:val="bottom"/>
            <w:hideMark/>
          </w:tcPr>
          <w:p w14:paraId="74DAD926"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54,390 </w:t>
            </w:r>
          </w:p>
        </w:tc>
        <w:tc>
          <w:tcPr>
            <w:tcW w:w="1350" w:type="dxa"/>
            <w:tcBorders>
              <w:top w:val="nil"/>
              <w:left w:val="nil"/>
              <w:bottom w:val="nil"/>
              <w:right w:val="single" w:sz="4" w:space="0" w:color="auto"/>
            </w:tcBorders>
            <w:shd w:val="clear" w:color="000000" w:fill="FFFFFF"/>
            <w:noWrap/>
            <w:vAlign w:val="bottom"/>
            <w:hideMark/>
          </w:tcPr>
          <w:p w14:paraId="0AC97C8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67,057 </w:t>
            </w:r>
          </w:p>
        </w:tc>
        <w:tc>
          <w:tcPr>
            <w:tcW w:w="236" w:type="dxa"/>
            <w:tcBorders>
              <w:top w:val="nil"/>
              <w:left w:val="nil"/>
              <w:bottom w:val="nil"/>
              <w:right w:val="single" w:sz="4" w:space="0" w:color="auto"/>
            </w:tcBorders>
            <w:shd w:val="clear" w:color="000000" w:fill="FFFFFF"/>
            <w:noWrap/>
            <w:vAlign w:val="bottom"/>
            <w:hideMark/>
          </w:tcPr>
          <w:p w14:paraId="6EBABB94"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0CBAFEA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3,160</w:t>
            </w:r>
          </w:p>
        </w:tc>
        <w:tc>
          <w:tcPr>
            <w:tcW w:w="1170" w:type="dxa"/>
            <w:tcBorders>
              <w:top w:val="nil"/>
              <w:left w:val="nil"/>
              <w:bottom w:val="nil"/>
              <w:right w:val="single" w:sz="4" w:space="0" w:color="auto"/>
            </w:tcBorders>
            <w:shd w:val="clear" w:color="000000" w:fill="FFFFFF"/>
            <w:noWrap/>
            <w:vAlign w:val="bottom"/>
            <w:hideMark/>
          </w:tcPr>
          <w:p w14:paraId="7CC6FC4A"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3,925 </w:t>
            </w:r>
          </w:p>
        </w:tc>
        <w:tc>
          <w:tcPr>
            <w:tcW w:w="11024" w:type="dxa"/>
            <w:tcBorders>
              <w:top w:val="nil"/>
              <w:left w:val="nil"/>
              <w:bottom w:val="nil"/>
              <w:right w:val="nil"/>
            </w:tcBorders>
            <w:shd w:val="clear" w:color="000000" w:fill="FFFFFF"/>
            <w:noWrap/>
            <w:hideMark/>
          </w:tcPr>
          <w:p w14:paraId="78C99D9D" w14:textId="7AA96BB0" w:rsidR="00817E47" w:rsidRPr="00AF5C29" w:rsidRDefault="00817E47" w:rsidP="00817E47">
            <w:pPr>
              <w:spacing w:after="0" w:line="240" w:lineRule="auto"/>
              <w:rPr>
                <w:rFonts w:cs="Calibri"/>
                <w:color w:val="000000"/>
                <w:sz w:val="24"/>
                <w:szCs w:val="24"/>
              </w:rPr>
            </w:pPr>
            <w:r w:rsidRPr="00DC5E6D">
              <w:rPr>
                <w:rFonts w:cs="Calibri"/>
                <w:sz w:val="24"/>
                <w:szCs w:val="24"/>
              </w:rPr>
              <w:t>Remain the same as 1/13/23 Meeting</w:t>
            </w:r>
          </w:p>
        </w:tc>
      </w:tr>
      <w:tr w:rsidR="00817E47" w:rsidRPr="00AF5C29" w14:paraId="5BF6303B" w14:textId="77777777" w:rsidTr="00681248">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2E864F2"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18756FE2"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 xml:space="preserve">       100,540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C51EE04"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123,157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1E250325"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0CF6674E"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5,725</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3E5CC0A"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7,497 </w:t>
            </w:r>
          </w:p>
        </w:tc>
        <w:tc>
          <w:tcPr>
            <w:tcW w:w="11024" w:type="dxa"/>
            <w:tcBorders>
              <w:top w:val="nil"/>
              <w:left w:val="nil"/>
              <w:bottom w:val="nil"/>
              <w:right w:val="nil"/>
            </w:tcBorders>
            <w:shd w:val="clear" w:color="000000" w:fill="FFFFFF"/>
            <w:noWrap/>
            <w:hideMark/>
          </w:tcPr>
          <w:p w14:paraId="01D17806" w14:textId="06C40F5A" w:rsidR="00817E47" w:rsidRPr="00AF5C29" w:rsidRDefault="00817E47" w:rsidP="00817E47">
            <w:pPr>
              <w:spacing w:after="0" w:line="240" w:lineRule="auto"/>
              <w:rPr>
                <w:rFonts w:cs="Calibri"/>
                <w:b/>
                <w:bCs/>
                <w:color w:val="000000"/>
                <w:sz w:val="24"/>
                <w:szCs w:val="24"/>
              </w:rPr>
            </w:pPr>
            <w:r w:rsidRPr="00DC5E6D">
              <w:rPr>
                <w:rFonts w:cs="Calibri"/>
                <w:sz w:val="24"/>
                <w:szCs w:val="24"/>
              </w:rPr>
              <w:t>Remain the same as 1/13/23 Meeting</w:t>
            </w:r>
          </w:p>
        </w:tc>
      </w:tr>
      <w:tr w:rsidR="00B92AE4" w:rsidRPr="00AF5C29" w14:paraId="642B2057"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0EA52E2A" w14:textId="77777777"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GEN GOV BLDGS</w:t>
            </w:r>
          </w:p>
        </w:tc>
        <w:tc>
          <w:tcPr>
            <w:tcW w:w="1350" w:type="dxa"/>
            <w:tcBorders>
              <w:top w:val="nil"/>
              <w:left w:val="nil"/>
              <w:bottom w:val="nil"/>
              <w:right w:val="nil"/>
            </w:tcBorders>
            <w:shd w:val="clear" w:color="000000" w:fill="FFFFFF"/>
            <w:noWrap/>
            <w:vAlign w:val="bottom"/>
            <w:hideMark/>
          </w:tcPr>
          <w:p w14:paraId="71E8CCDC"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0B07F854"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4BCE7147"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9DC8490"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2BD66500"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5AED7EED"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2D109BD9" w14:textId="77777777" w:rsidTr="006D27B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5848611" w14:textId="65839A89" w:rsidR="00817E47" w:rsidRPr="00AF5C29" w:rsidRDefault="00817E47" w:rsidP="00817E47">
            <w:pPr>
              <w:spacing w:after="0" w:line="240" w:lineRule="auto"/>
              <w:jc w:val="center"/>
              <w:rPr>
                <w:rFonts w:ascii="Arial" w:hAnsi="Arial" w:cs="Arial"/>
                <w:color w:val="000000"/>
                <w:sz w:val="20"/>
                <w:szCs w:val="20"/>
              </w:rPr>
            </w:pPr>
            <w:r w:rsidRPr="00F12705">
              <w:rPr>
                <w:rFonts w:ascii="Arial" w:hAnsi="Arial" w:cs="Arial"/>
                <w:color w:val="000000"/>
                <w:sz w:val="20"/>
                <w:szCs w:val="20"/>
              </w:rPr>
              <w:t>Bldgs.</w:t>
            </w:r>
            <w:r w:rsidRPr="00AF5C29">
              <w:rPr>
                <w:rFonts w:ascii="Arial" w:hAnsi="Arial" w:cs="Arial"/>
                <w:color w:val="000000"/>
                <w:sz w:val="20"/>
                <w:szCs w:val="20"/>
              </w:rPr>
              <w:t xml:space="preserve"> &amp; Grounds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818199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3F99658E" w14:textId="2C3FB1AB"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w:t>
            </w:r>
            <w:r>
              <w:rPr>
                <w:rFonts w:ascii="Arial" w:hAnsi="Arial" w:cs="Arial"/>
                <w:color w:val="FF0000"/>
                <w:sz w:val="20"/>
                <w:szCs w:val="20"/>
              </w:rPr>
              <w:t>0</w:t>
            </w:r>
            <w:r w:rsidRPr="00AF5C29">
              <w:rPr>
                <w:rFonts w:ascii="Arial" w:hAnsi="Arial" w:cs="Arial"/>
                <w:color w:val="FF0000"/>
                <w:sz w:val="20"/>
                <w:szCs w:val="20"/>
              </w:rPr>
              <w:t xml:space="preserve">,000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AD9D3EC"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11A3EEB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1,200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908836B"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1,200 </w:t>
            </w:r>
          </w:p>
        </w:tc>
        <w:tc>
          <w:tcPr>
            <w:tcW w:w="11024" w:type="dxa"/>
            <w:tcBorders>
              <w:top w:val="nil"/>
              <w:left w:val="nil"/>
              <w:bottom w:val="nil"/>
              <w:right w:val="nil"/>
            </w:tcBorders>
            <w:shd w:val="clear" w:color="000000" w:fill="FFFFFF"/>
            <w:noWrap/>
            <w:hideMark/>
          </w:tcPr>
          <w:p w14:paraId="36A68387" w14:textId="1A92D089" w:rsidR="00817E47" w:rsidRPr="00AF5C29" w:rsidRDefault="00817E47" w:rsidP="00817E47">
            <w:pPr>
              <w:spacing w:after="0" w:line="240" w:lineRule="auto"/>
              <w:rPr>
                <w:rFonts w:cs="Calibri"/>
                <w:color w:val="000000"/>
                <w:sz w:val="24"/>
                <w:szCs w:val="24"/>
              </w:rPr>
            </w:pPr>
            <w:r w:rsidRPr="00B653FA">
              <w:rPr>
                <w:rFonts w:cs="Calibri"/>
                <w:sz w:val="24"/>
                <w:szCs w:val="24"/>
              </w:rPr>
              <w:t>Remain the same as 1/13/23 Meeting</w:t>
            </w:r>
          </w:p>
        </w:tc>
      </w:tr>
      <w:tr w:rsidR="00817E47" w:rsidRPr="00AF5C29" w14:paraId="67816EF7" w14:textId="77777777" w:rsidTr="006D27B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137AA72"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Heating (Propane)</w:t>
            </w:r>
          </w:p>
        </w:tc>
        <w:tc>
          <w:tcPr>
            <w:tcW w:w="1350" w:type="dxa"/>
            <w:tcBorders>
              <w:top w:val="nil"/>
              <w:left w:val="nil"/>
              <w:bottom w:val="single" w:sz="4" w:space="0" w:color="auto"/>
              <w:right w:val="single" w:sz="4" w:space="0" w:color="auto"/>
            </w:tcBorders>
            <w:shd w:val="clear" w:color="000000" w:fill="FFFFFF"/>
            <w:noWrap/>
            <w:vAlign w:val="bottom"/>
            <w:hideMark/>
          </w:tcPr>
          <w:p w14:paraId="7F92D6B7"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3F441BB3" w14:textId="00A29F1D"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w:t>
            </w:r>
            <w:r>
              <w:rPr>
                <w:rFonts w:ascii="Arial" w:hAnsi="Arial" w:cs="Arial"/>
                <w:color w:val="FF0000"/>
                <w:sz w:val="20"/>
                <w:szCs w:val="20"/>
              </w:rPr>
              <w:t>1</w:t>
            </w:r>
            <w:r w:rsidRPr="00AF5C29">
              <w:rPr>
                <w:rFonts w:ascii="Arial" w:hAnsi="Arial" w:cs="Arial"/>
                <w:color w:val="FF0000"/>
                <w:sz w:val="20"/>
                <w:szCs w:val="20"/>
              </w:rPr>
              <w:t xml:space="preserve">,000 </w:t>
            </w:r>
          </w:p>
        </w:tc>
        <w:tc>
          <w:tcPr>
            <w:tcW w:w="236" w:type="dxa"/>
            <w:tcBorders>
              <w:top w:val="nil"/>
              <w:left w:val="nil"/>
              <w:bottom w:val="single" w:sz="4" w:space="0" w:color="auto"/>
              <w:right w:val="single" w:sz="4" w:space="0" w:color="auto"/>
            </w:tcBorders>
            <w:shd w:val="clear" w:color="000000" w:fill="FFFFFF"/>
            <w:noWrap/>
            <w:vAlign w:val="bottom"/>
            <w:hideMark/>
          </w:tcPr>
          <w:p w14:paraId="32E76730"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26E690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1,200</w:t>
            </w:r>
          </w:p>
        </w:tc>
        <w:tc>
          <w:tcPr>
            <w:tcW w:w="1170" w:type="dxa"/>
            <w:tcBorders>
              <w:top w:val="nil"/>
              <w:left w:val="nil"/>
              <w:bottom w:val="single" w:sz="4" w:space="0" w:color="auto"/>
              <w:right w:val="single" w:sz="4" w:space="0" w:color="auto"/>
            </w:tcBorders>
            <w:shd w:val="clear" w:color="000000" w:fill="FFFFFF"/>
            <w:noWrap/>
            <w:vAlign w:val="bottom"/>
            <w:hideMark/>
          </w:tcPr>
          <w:p w14:paraId="10BF8A5C" w14:textId="26694B2A"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3</w:t>
            </w:r>
            <w:r w:rsidRPr="00AF5C29">
              <w:rPr>
                <w:rFonts w:ascii="Arial" w:hAnsi="Arial" w:cs="Arial"/>
                <w:color w:val="FF0000"/>
                <w:sz w:val="20"/>
                <w:szCs w:val="20"/>
              </w:rPr>
              <w:t xml:space="preserve">,000 </w:t>
            </w:r>
          </w:p>
        </w:tc>
        <w:tc>
          <w:tcPr>
            <w:tcW w:w="11024" w:type="dxa"/>
            <w:tcBorders>
              <w:top w:val="nil"/>
              <w:left w:val="nil"/>
              <w:bottom w:val="nil"/>
              <w:right w:val="nil"/>
            </w:tcBorders>
            <w:shd w:val="clear" w:color="000000" w:fill="FFFFFF"/>
            <w:noWrap/>
            <w:hideMark/>
          </w:tcPr>
          <w:p w14:paraId="1F2B9F0D" w14:textId="5886019D" w:rsidR="00817E47" w:rsidRPr="00AF5C29" w:rsidRDefault="00817E47" w:rsidP="00817E47">
            <w:pPr>
              <w:spacing w:after="0" w:line="240" w:lineRule="auto"/>
              <w:rPr>
                <w:rFonts w:cs="Calibri"/>
                <w:color w:val="000000"/>
                <w:sz w:val="24"/>
                <w:szCs w:val="24"/>
              </w:rPr>
            </w:pPr>
            <w:r w:rsidRPr="00B653FA">
              <w:rPr>
                <w:rFonts w:cs="Calibri"/>
                <w:sz w:val="24"/>
                <w:szCs w:val="24"/>
              </w:rPr>
              <w:t>Remain the same as 1/13/23 Meeting</w:t>
            </w:r>
          </w:p>
        </w:tc>
      </w:tr>
      <w:tr w:rsidR="00817E47" w:rsidRPr="00AF5C29" w14:paraId="5BA999BE" w14:textId="77777777" w:rsidTr="006D27B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B8AF13D"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Electricity</w:t>
            </w:r>
          </w:p>
        </w:tc>
        <w:tc>
          <w:tcPr>
            <w:tcW w:w="1350" w:type="dxa"/>
            <w:tcBorders>
              <w:top w:val="nil"/>
              <w:left w:val="nil"/>
              <w:bottom w:val="single" w:sz="4" w:space="0" w:color="auto"/>
              <w:right w:val="single" w:sz="4" w:space="0" w:color="auto"/>
            </w:tcBorders>
            <w:shd w:val="clear" w:color="000000" w:fill="FFFFFF"/>
            <w:noWrap/>
            <w:vAlign w:val="bottom"/>
            <w:hideMark/>
          </w:tcPr>
          <w:p w14:paraId="4C55A67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2,900 </w:t>
            </w:r>
          </w:p>
        </w:tc>
        <w:tc>
          <w:tcPr>
            <w:tcW w:w="1350" w:type="dxa"/>
            <w:tcBorders>
              <w:top w:val="nil"/>
              <w:left w:val="nil"/>
              <w:bottom w:val="single" w:sz="4" w:space="0" w:color="auto"/>
              <w:right w:val="single" w:sz="4" w:space="0" w:color="auto"/>
            </w:tcBorders>
            <w:shd w:val="clear" w:color="000000" w:fill="FFFFFF"/>
            <w:noWrap/>
            <w:vAlign w:val="bottom"/>
            <w:hideMark/>
          </w:tcPr>
          <w:p w14:paraId="0CE1415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4,000 </w:t>
            </w:r>
          </w:p>
        </w:tc>
        <w:tc>
          <w:tcPr>
            <w:tcW w:w="236" w:type="dxa"/>
            <w:tcBorders>
              <w:top w:val="nil"/>
              <w:left w:val="nil"/>
              <w:bottom w:val="single" w:sz="4" w:space="0" w:color="auto"/>
              <w:right w:val="single" w:sz="4" w:space="0" w:color="auto"/>
            </w:tcBorders>
            <w:shd w:val="clear" w:color="000000" w:fill="FFFFFF"/>
            <w:noWrap/>
            <w:vAlign w:val="bottom"/>
            <w:hideMark/>
          </w:tcPr>
          <w:p w14:paraId="38953D7D"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5064C0C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2,100</w:t>
            </w:r>
          </w:p>
        </w:tc>
        <w:tc>
          <w:tcPr>
            <w:tcW w:w="1170" w:type="dxa"/>
            <w:tcBorders>
              <w:top w:val="nil"/>
              <w:left w:val="nil"/>
              <w:bottom w:val="single" w:sz="4" w:space="0" w:color="auto"/>
              <w:right w:val="single" w:sz="4" w:space="0" w:color="auto"/>
            </w:tcBorders>
            <w:shd w:val="clear" w:color="000000" w:fill="FFFFFF"/>
            <w:noWrap/>
            <w:vAlign w:val="bottom"/>
            <w:hideMark/>
          </w:tcPr>
          <w:p w14:paraId="44452A8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3,000 </w:t>
            </w:r>
          </w:p>
        </w:tc>
        <w:tc>
          <w:tcPr>
            <w:tcW w:w="11024" w:type="dxa"/>
            <w:tcBorders>
              <w:top w:val="nil"/>
              <w:left w:val="nil"/>
              <w:bottom w:val="nil"/>
              <w:right w:val="nil"/>
            </w:tcBorders>
            <w:shd w:val="clear" w:color="000000" w:fill="FFFFFF"/>
            <w:noWrap/>
            <w:hideMark/>
          </w:tcPr>
          <w:p w14:paraId="2C7D3D68" w14:textId="0F36CDEB" w:rsidR="00817E47" w:rsidRPr="00AF5C29" w:rsidRDefault="00817E47" w:rsidP="00817E47">
            <w:pPr>
              <w:spacing w:after="0" w:line="240" w:lineRule="auto"/>
              <w:rPr>
                <w:rFonts w:cs="Calibri"/>
                <w:sz w:val="24"/>
                <w:szCs w:val="24"/>
              </w:rPr>
            </w:pPr>
            <w:r w:rsidRPr="00B653FA">
              <w:rPr>
                <w:rFonts w:cs="Calibri"/>
                <w:sz w:val="24"/>
                <w:szCs w:val="24"/>
              </w:rPr>
              <w:t>Remain the same as 1/13/23 Meeting</w:t>
            </w:r>
          </w:p>
        </w:tc>
      </w:tr>
      <w:tr w:rsidR="00817E47" w:rsidRPr="00AF5C29" w14:paraId="70D336C1" w14:textId="77777777" w:rsidTr="006D27B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47BFB7F"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Telephone</w:t>
            </w:r>
          </w:p>
        </w:tc>
        <w:tc>
          <w:tcPr>
            <w:tcW w:w="1350" w:type="dxa"/>
            <w:tcBorders>
              <w:top w:val="nil"/>
              <w:left w:val="nil"/>
              <w:bottom w:val="single" w:sz="4" w:space="0" w:color="auto"/>
              <w:right w:val="single" w:sz="4" w:space="0" w:color="auto"/>
            </w:tcBorders>
            <w:shd w:val="clear" w:color="000000" w:fill="FFFFFF"/>
            <w:noWrap/>
            <w:vAlign w:val="bottom"/>
            <w:hideMark/>
          </w:tcPr>
          <w:p w14:paraId="736BF91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450 </w:t>
            </w:r>
          </w:p>
        </w:tc>
        <w:tc>
          <w:tcPr>
            <w:tcW w:w="1350" w:type="dxa"/>
            <w:tcBorders>
              <w:top w:val="nil"/>
              <w:left w:val="nil"/>
              <w:bottom w:val="single" w:sz="4" w:space="0" w:color="auto"/>
              <w:right w:val="single" w:sz="4" w:space="0" w:color="auto"/>
            </w:tcBorders>
            <w:shd w:val="clear" w:color="000000" w:fill="FFFFFF"/>
            <w:noWrap/>
            <w:vAlign w:val="bottom"/>
            <w:hideMark/>
          </w:tcPr>
          <w:p w14:paraId="103F21C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600 </w:t>
            </w:r>
          </w:p>
        </w:tc>
        <w:tc>
          <w:tcPr>
            <w:tcW w:w="236" w:type="dxa"/>
            <w:tcBorders>
              <w:top w:val="nil"/>
              <w:left w:val="nil"/>
              <w:bottom w:val="single" w:sz="4" w:space="0" w:color="auto"/>
              <w:right w:val="single" w:sz="4" w:space="0" w:color="auto"/>
            </w:tcBorders>
            <w:shd w:val="clear" w:color="000000" w:fill="FFFFFF"/>
            <w:noWrap/>
            <w:vAlign w:val="bottom"/>
            <w:hideMark/>
          </w:tcPr>
          <w:p w14:paraId="60FE801D"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E85CFA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85</w:t>
            </w:r>
          </w:p>
        </w:tc>
        <w:tc>
          <w:tcPr>
            <w:tcW w:w="1170" w:type="dxa"/>
            <w:tcBorders>
              <w:top w:val="nil"/>
              <w:left w:val="nil"/>
              <w:bottom w:val="single" w:sz="4" w:space="0" w:color="auto"/>
              <w:right w:val="single" w:sz="4" w:space="0" w:color="auto"/>
            </w:tcBorders>
            <w:shd w:val="clear" w:color="000000" w:fill="FFFFFF"/>
            <w:noWrap/>
            <w:vAlign w:val="bottom"/>
            <w:hideMark/>
          </w:tcPr>
          <w:p w14:paraId="0E7CCBF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85</w:t>
            </w:r>
          </w:p>
        </w:tc>
        <w:tc>
          <w:tcPr>
            <w:tcW w:w="11024" w:type="dxa"/>
            <w:tcBorders>
              <w:top w:val="nil"/>
              <w:left w:val="nil"/>
              <w:bottom w:val="nil"/>
              <w:right w:val="nil"/>
            </w:tcBorders>
            <w:shd w:val="clear" w:color="000000" w:fill="FFFFFF"/>
            <w:noWrap/>
            <w:hideMark/>
          </w:tcPr>
          <w:p w14:paraId="64AA357F" w14:textId="7274F038" w:rsidR="00817E47" w:rsidRPr="00AF5C29" w:rsidRDefault="00817E47" w:rsidP="00817E47">
            <w:pPr>
              <w:spacing w:after="0" w:line="240" w:lineRule="auto"/>
              <w:rPr>
                <w:rFonts w:cs="Calibri"/>
                <w:color w:val="000000"/>
                <w:sz w:val="24"/>
                <w:szCs w:val="24"/>
              </w:rPr>
            </w:pPr>
            <w:r w:rsidRPr="00B653FA">
              <w:rPr>
                <w:rFonts w:cs="Calibri"/>
                <w:sz w:val="24"/>
                <w:szCs w:val="24"/>
              </w:rPr>
              <w:t>Remain the same as 1/13/23 Meeting</w:t>
            </w:r>
          </w:p>
        </w:tc>
      </w:tr>
      <w:tr w:rsidR="00817E47" w:rsidRPr="00AF5C29" w14:paraId="5F8A9910" w14:textId="77777777" w:rsidTr="006D27B0">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71E8805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Engineering</w:t>
            </w:r>
          </w:p>
        </w:tc>
        <w:tc>
          <w:tcPr>
            <w:tcW w:w="1350" w:type="dxa"/>
            <w:tcBorders>
              <w:top w:val="nil"/>
              <w:left w:val="nil"/>
              <w:bottom w:val="nil"/>
              <w:right w:val="single" w:sz="4" w:space="0" w:color="auto"/>
            </w:tcBorders>
            <w:shd w:val="clear" w:color="000000" w:fill="FFFFFF"/>
            <w:noWrap/>
            <w:vAlign w:val="bottom"/>
            <w:hideMark/>
          </w:tcPr>
          <w:p w14:paraId="7F90C87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nil"/>
              <w:right w:val="single" w:sz="4" w:space="0" w:color="auto"/>
            </w:tcBorders>
            <w:shd w:val="clear" w:color="000000" w:fill="FFFFFF"/>
            <w:noWrap/>
            <w:vAlign w:val="bottom"/>
            <w:hideMark/>
          </w:tcPr>
          <w:p w14:paraId="7066AFD4" w14:textId="1F1E4C54"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1</w:t>
            </w:r>
            <w:r w:rsidRPr="00AF5C29">
              <w:rPr>
                <w:rFonts w:ascii="Arial" w:hAnsi="Arial" w:cs="Arial"/>
                <w:color w:val="FF0000"/>
                <w:sz w:val="20"/>
                <w:szCs w:val="20"/>
              </w:rPr>
              <w:t xml:space="preserve">,000 </w:t>
            </w:r>
          </w:p>
        </w:tc>
        <w:tc>
          <w:tcPr>
            <w:tcW w:w="236" w:type="dxa"/>
            <w:tcBorders>
              <w:top w:val="nil"/>
              <w:left w:val="nil"/>
              <w:bottom w:val="nil"/>
              <w:right w:val="single" w:sz="4" w:space="0" w:color="auto"/>
            </w:tcBorders>
            <w:shd w:val="clear" w:color="000000" w:fill="FFFFFF"/>
            <w:noWrap/>
            <w:vAlign w:val="bottom"/>
            <w:hideMark/>
          </w:tcPr>
          <w:p w14:paraId="2E743FF1"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3CC5D7FE"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2,000</w:t>
            </w:r>
          </w:p>
        </w:tc>
        <w:tc>
          <w:tcPr>
            <w:tcW w:w="1170" w:type="dxa"/>
            <w:tcBorders>
              <w:top w:val="nil"/>
              <w:left w:val="nil"/>
              <w:bottom w:val="single" w:sz="4" w:space="0" w:color="auto"/>
              <w:right w:val="single" w:sz="4" w:space="0" w:color="auto"/>
            </w:tcBorders>
            <w:shd w:val="clear" w:color="000000" w:fill="FFFFFF"/>
            <w:noWrap/>
            <w:vAlign w:val="bottom"/>
            <w:hideMark/>
          </w:tcPr>
          <w:p w14:paraId="0CFC0424" w14:textId="5629FA95"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5</w:t>
            </w:r>
            <w:r w:rsidRPr="00AF5C29">
              <w:rPr>
                <w:rFonts w:ascii="Arial" w:hAnsi="Arial" w:cs="Arial"/>
                <w:color w:val="FF0000"/>
                <w:sz w:val="20"/>
                <w:szCs w:val="20"/>
              </w:rPr>
              <w:t xml:space="preserve">00 </w:t>
            </w:r>
          </w:p>
        </w:tc>
        <w:tc>
          <w:tcPr>
            <w:tcW w:w="11024" w:type="dxa"/>
            <w:tcBorders>
              <w:top w:val="nil"/>
              <w:left w:val="nil"/>
              <w:bottom w:val="nil"/>
              <w:right w:val="nil"/>
            </w:tcBorders>
            <w:shd w:val="clear" w:color="000000" w:fill="FFFFFF"/>
            <w:noWrap/>
            <w:hideMark/>
          </w:tcPr>
          <w:p w14:paraId="3B379CE4" w14:textId="5D672294" w:rsidR="00817E47" w:rsidRPr="00AF5C29" w:rsidRDefault="00817E47" w:rsidP="00817E47">
            <w:pPr>
              <w:spacing w:after="0" w:line="240" w:lineRule="auto"/>
              <w:rPr>
                <w:rFonts w:cs="Calibri"/>
                <w:color w:val="000000"/>
                <w:sz w:val="24"/>
                <w:szCs w:val="24"/>
              </w:rPr>
            </w:pPr>
            <w:r w:rsidRPr="00B653FA">
              <w:rPr>
                <w:rFonts w:cs="Calibri"/>
                <w:sz w:val="24"/>
                <w:szCs w:val="24"/>
              </w:rPr>
              <w:t>Remain the same as 1/13/23 Meeting</w:t>
            </w:r>
          </w:p>
        </w:tc>
      </w:tr>
      <w:tr w:rsidR="00817E47" w:rsidRPr="00AF5C29" w14:paraId="2F7865A7" w14:textId="77777777" w:rsidTr="006D27B0">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31EEA87"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3418369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20,350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1FF29712" w14:textId="626A9D8B"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2</w:t>
            </w:r>
            <w:r>
              <w:rPr>
                <w:rFonts w:ascii="Arial" w:hAnsi="Arial" w:cs="Arial"/>
                <w:b/>
                <w:bCs/>
                <w:color w:val="FF0000"/>
                <w:sz w:val="20"/>
                <w:szCs w:val="20"/>
              </w:rPr>
              <w:t>6</w:t>
            </w:r>
            <w:r w:rsidRPr="00AF5C29">
              <w:rPr>
                <w:rFonts w:ascii="Arial" w:hAnsi="Arial" w:cs="Arial"/>
                <w:b/>
                <w:bCs/>
                <w:color w:val="FF0000"/>
                <w:sz w:val="20"/>
                <w:szCs w:val="20"/>
              </w:rPr>
              <w:t>,600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389A5612"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13E4C3CA"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6,585</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4A37C84A" w14:textId="62036188"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w:t>
            </w:r>
            <w:r>
              <w:rPr>
                <w:rFonts w:ascii="Arial" w:hAnsi="Arial" w:cs="Arial"/>
                <w:b/>
                <w:bCs/>
                <w:color w:val="FF0000"/>
                <w:sz w:val="20"/>
                <w:szCs w:val="20"/>
              </w:rPr>
              <w:t>7</w:t>
            </w:r>
            <w:r w:rsidRPr="00AF5C29">
              <w:rPr>
                <w:rFonts w:ascii="Arial" w:hAnsi="Arial" w:cs="Arial"/>
                <w:b/>
                <w:bCs/>
                <w:color w:val="FF0000"/>
                <w:sz w:val="20"/>
                <w:szCs w:val="20"/>
              </w:rPr>
              <w:t>,</w:t>
            </w:r>
            <w:r>
              <w:rPr>
                <w:rFonts w:ascii="Arial" w:hAnsi="Arial" w:cs="Arial"/>
                <w:b/>
                <w:bCs/>
                <w:color w:val="FF0000"/>
                <w:sz w:val="20"/>
                <w:szCs w:val="20"/>
              </w:rPr>
              <w:t>7</w:t>
            </w:r>
            <w:r w:rsidRPr="00AF5C29">
              <w:rPr>
                <w:rFonts w:ascii="Arial" w:hAnsi="Arial" w:cs="Arial"/>
                <w:b/>
                <w:bCs/>
                <w:color w:val="FF0000"/>
                <w:sz w:val="20"/>
                <w:szCs w:val="20"/>
              </w:rPr>
              <w:t xml:space="preserve">85 </w:t>
            </w:r>
          </w:p>
        </w:tc>
        <w:tc>
          <w:tcPr>
            <w:tcW w:w="11024" w:type="dxa"/>
            <w:tcBorders>
              <w:top w:val="nil"/>
              <w:left w:val="nil"/>
              <w:bottom w:val="nil"/>
              <w:right w:val="nil"/>
            </w:tcBorders>
            <w:shd w:val="clear" w:color="000000" w:fill="FFFFFF"/>
            <w:noWrap/>
            <w:hideMark/>
          </w:tcPr>
          <w:p w14:paraId="590BA9A8" w14:textId="053443DE" w:rsidR="00817E47" w:rsidRPr="00AF5C29" w:rsidRDefault="00817E47" w:rsidP="00817E47">
            <w:pPr>
              <w:spacing w:after="0" w:line="240" w:lineRule="auto"/>
              <w:rPr>
                <w:rFonts w:cs="Calibri"/>
                <w:b/>
                <w:bCs/>
                <w:color w:val="000000"/>
                <w:sz w:val="24"/>
                <w:szCs w:val="24"/>
              </w:rPr>
            </w:pPr>
            <w:r w:rsidRPr="00B653FA">
              <w:rPr>
                <w:rFonts w:cs="Calibri"/>
                <w:sz w:val="24"/>
                <w:szCs w:val="24"/>
              </w:rPr>
              <w:t>Remain the same as 1/13/23 Meeting</w:t>
            </w:r>
          </w:p>
        </w:tc>
      </w:tr>
      <w:tr w:rsidR="00B92AE4" w:rsidRPr="00AF5C29" w14:paraId="02A5BAC0"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38E0866B" w14:textId="77777777"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INSURANCE</w:t>
            </w:r>
          </w:p>
        </w:tc>
        <w:tc>
          <w:tcPr>
            <w:tcW w:w="1350" w:type="dxa"/>
            <w:tcBorders>
              <w:top w:val="nil"/>
              <w:left w:val="nil"/>
              <w:bottom w:val="nil"/>
              <w:right w:val="nil"/>
            </w:tcBorders>
            <w:shd w:val="clear" w:color="000000" w:fill="FFFFFF"/>
            <w:noWrap/>
            <w:vAlign w:val="bottom"/>
            <w:hideMark/>
          </w:tcPr>
          <w:p w14:paraId="18918D0B"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22DC8E21"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2454522"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3679E538"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7D5B7434"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885DE16"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392029EC" w14:textId="77777777" w:rsidTr="000042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AFA198A"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Prop- Liability Ins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7B2890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46,000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740478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47,469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80512C1"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75AD7B1C"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8,000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B58CAE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8,377 </w:t>
            </w:r>
          </w:p>
        </w:tc>
        <w:tc>
          <w:tcPr>
            <w:tcW w:w="11024" w:type="dxa"/>
            <w:tcBorders>
              <w:top w:val="nil"/>
              <w:left w:val="nil"/>
              <w:bottom w:val="nil"/>
              <w:right w:val="nil"/>
            </w:tcBorders>
            <w:shd w:val="clear" w:color="000000" w:fill="FFFFFF"/>
            <w:noWrap/>
            <w:hideMark/>
          </w:tcPr>
          <w:p w14:paraId="386C986C" w14:textId="19AAEF59" w:rsidR="00817E47" w:rsidRPr="00AF5C29" w:rsidRDefault="00817E47" w:rsidP="00817E47">
            <w:pPr>
              <w:spacing w:after="0" w:line="240" w:lineRule="auto"/>
              <w:rPr>
                <w:rFonts w:cs="Calibri"/>
                <w:color w:val="000000"/>
                <w:sz w:val="24"/>
                <w:szCs w:val="24"/>
              </w:rPr>
            </w:pPr>
            <w:r w:rsidRPr="00F968A6">
              <w:rPr>
                <w:rFonts w:cs="Calibri"/>
                <w:sz w:val="24"/>
                <w:szCs w:val="24"/>
              </w:rPr>
              <w:t>Remain the same as 1/13/23 Meeting</w:t>
            </w:r>
          </w:p>
        </w:tc>
      </w:tr>
      <w:tr w:rsidR="00817E47" w:rsidRPr="00AF5C29" w14:paraId="16B559D9" w14:textId="77777777" w:rsidTr="00004290">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21F50F8A"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Prop Damage </w:t>
            </w:r>
            <w:proofErr w:type="spellStart"/>
            <w:r w:rsidRPr="00AF5C29">
              <w:rPr>
                <w:rFonts w:ascii="Arial" w:hAnsi="Arial" w:cs="Arial"/>
                <w:color w:val="000000"/>
                <w:sz w:val="20"/>
                <w:szCs w:val="20"/>
              </w:rPr>
              <w:t>Ded</w:t>
            </w:r>
            <w:proofErr w:type="spellEnd"/>
          </w:p>
        </w:tc>
        <w:tc>
          <w:tcPr>
            <w:tcW w:w="1350" w:type="dxa"/>
            <w:tcBorders>
              <w:top w:val="nil"/>
              <w:left w:val="nil"/>
              <w:bottom w:val="nil"/>
              <w:right w:val="single" w:sz="4" w:space="0" w:color="auto"/>
            </w:tcBorders>
            <w:shd w:val="clear" w:color="000000" w:fill="FFFFFF"/>
            <w:noWrap/>
            <w:vAlign w:val="bottom"/>
            <w:hideMark/>
          </w:tcPr>
          <w:p w14:paraId="5161DB9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850 </w:t>
            </w:r>
          </w:p>
        </w:tc>
        <w:tc>
          <w:tcPr>
            <w:tcW w:w="1350" w:type="dxa"/>
            <w:tcBorders>
              <w:top w:val="nil"/>
              <w:left w:val="nil"/>
              <w:bottom w:val="nil"/>
              <w:right w:val="single" w:sz="4" w:space="0" w:color="auto"/>
            </w:tcBorders>
            <w:shd w:val="clear" w:color="000000" w:fill="FFFFFF"/>
            <w:noWrap/>
            <w:vAlign w:val="bottom"/>
            <w:hideMark/>
          </w:tcPr>
          <w:p w14:paraId="32318A5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850 </w:t>
            </w:r>
          </w:p>
        </w:tc>
        <w:tc>
          <w:tcPr>
            <w:tcW w:w="236" w:type="dxa"/>
            <w:tcBorders>
              <w:top w:val="nil"/>
              <w:left w:val="nil"/>
              <w:bottom w:val="nil"/>
              <w:right w:val="single" w:sz="4" w:space="0" w:color="auto"/>
            </w:tcBorders>
            <w:shd w:val="clear" w:color="000000" w:fill="FFFFFF"/>
            <w:noWrap/>
            <w:vAlign w:val="bottom"/>
            <w:hideMark/>
          </w:tcPr>
          <w:p w14:paraId="31941F31"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A7D6582"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150 </w:t>
            </w:r>
          </w:p>
        </w:tc>
        <w:tc>
          <w:tcPr>
            <w:tcW w:w="1170" w:type="dxa"/>
            <w:tcBorders>
              <w:top w:val="nil"/>
              <w:left w:val="nil"/>
              <w:bottom w:val="nil"/>
              <w:right w:val="single" w:sz="4" w:space="0" w:color="auto"/>
            </w:tcBorders>
            <w:shd w:val="clear" w:color="000000" w:fill="FFFFFF"/>
            <w:noWrap/>
            <w:vAlign w:val="bottom"/>
            <w:hideMark/>
          </w:tcPr>
          <w:p w14:paraId="57ABE35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150 </w:t>
            </w:r>
          </w:p>
        </w:tc>
        <w:tc>
          <w:tcPr>
            <w:tcW w:w="11024" w:type="dxa"/>
            <w:tcBorders>
              <w:top w:val="nil"/>
              <w:left w:val="nil"/>
              <w:bottom w:val="nil"/>
              <w:right w:val="nil"/>
            </w:tcBorders>
            <w:shd w:val="clear" w:color="000000" w:fill="FFFFFF"/>
            <w:noWrap/>
            <w:hideMark/>
          </w:tcPr>
          <w:p w14:paraId="783EA7B9" w14:textId="7FDE51FB" w:rsidR="00817E47" w:rsidRPr="00AF5C29" w:rsidRDefault="00817E47" w:rsidP="00817E47">
            <w:pPr>
              <w:spacing w:after="0" w:line="240" w:lineRule="auto"/>
              <w:rPr>
                <w:rFonts w:cs="Calibri"/>
                <w:color w:val="000000"/>
                <w:sz w:val="24"/>
                <w:szCs w:val="24"/>
              </w:rPr>
            </w:pPr>
            <w:r w:rsidRPr="00F968A6">
              <w:rPr>
                <w:rFonts w:cs="Calibri"/>
                <w:sz w:val="24"/>
                <w:szCs w:val="24"/>
              </w:rPr>
              <w:t>Remain the same as 1/13/23 Meeting</w:t>
            </w:r>
          </w:p>
        </w:tc>
      </w:tr>
      <w:tr w:rsidR="00817E47" w:rsidRPr="00AF5C29" w14:paraId="0D4D4AD1" w14:textId="77777777" w:rsidTr="00004290">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6449433"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4FF65579"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 xml:space="preserve">         46,850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3839E0D8"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48,319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1F7388CD"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2E53DB25" w14:textId="77777777" w:rsidR="00817E47" w:rsidRPr="00AF5C29" w:rsidRDefault="00817E47" w:rsidP="00817E47">
            <w:pPr>
              <w:spacing w:after="0" w:line="240" w:lineRule="auto"/>
              <w:rPr>
                <w:rFonts w:ascii="Arial" w:hAnsi="Arial" w:cs="Arial"/>
                <w:b/>
                <w:bCs/>
                <w:sz w:val="20"/>
                <w:szCs w:val="20"/>
              </w:rPr>
            </w:pPr>
            <w:r w:rsidRPr="00AF5C29">
              <w:rPr>
                <w:rFonts w:ascii="Arial" w:hAnsi="Arial" w:cs="Arial"/>
                <w:b/>
                <w:bCs/>
                <w:sz w:val="20"/>
                <w:szCs w:val="20"/>
              </w:rPr>
              <w:t xml:space="preserve">        8,150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20AD688"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8,527 </w:t>
            </w:r>
          </w:p>
        </w:tc>
        <w:tc>
          <w:tcPr>
            <w:tcW w:w="11024" w:type="dxa"/>
            <w:tcBorders>
              <w:top w:val="nil"/>
              <w:left w:val="nil"/>
              <w:bottom w:val="nil"/>
              <w:right w:val="nil"/>
            </w:tcBorders>
            <w:shd w:val="clear" w:color="000000" w:fill="FFFFFF"/>
            <w:noWrap/>
            <w:hideMark/>
          </w:tcPr>
          <w:p w14:paraId="54D5132B" w14:textId="785AB05C" w:rsidR="00817E47" w:rsidRPr="00AF5C29" w:rsidRDefault="00817E47" w:rsidP="00817E47">
            <w:pPr>
              <w:spacing w:after="0" w:line="240" w:lineRule="auto"/>
              <w:rPr>
                <w:rFonts w:cs="Calibri"/>
                <w:b/>
                <w:bCs/>
                <w:color w:val="000000"/>
                <w:sz w:val="24"/>
                <w:szCs w:val="24"/>
              </w:rPr>
            </w:pPr>
            <w:r w:rsidRPr="00F968A6">
              <w:rPr>
                <w:rFonts w:cs="Calibri"/>
                <w:sz w:val="24"/>
                <w:szCs w:val="24"/>
              </w:rPr>
              <w:t>Remain the same as 1/13/23 Meeting</w:t>
            </w:r>
          </w:p>
        </w:tc>
      </w:tr>
      <w:tr w:rsidR="00817E47" w:rsidRPr="00AF5C29" w14:paraId="3120CCEE" w14:textId="77777777" w:rsidTr="00004290">
        <w:trPr>
          <w:trHeight w:val="326"/>
        </w:trPr>
        <w:tc>
          <w:tcPr>
            <w:tcW w:w="2160" w:type="dxa"/>
            <w:tcBorders>
              <w:top w:val="nil"/>
              <w:left w:val="single" w:sz="8" w:space="0" w:color="auto"/>
              <w:bottom w:val="single" w:sz="8" w:space="0" w:color="auto"/>
              <w:right w:val="single" w:sz="12" w:space="0" w:color="auto"/>
            </w:tcBorders>
            <w:shd w:val="clear" w:color="000000" w:fill="FFFFFF"/>
            <w:noWrap/>
            <w:vAlign w:val="bottom"/>
            <w:hideMark/>
          </w:tcPr>
          <w:p w14:paraId="693BE082"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 xml:space="preserve">REGION ASSOC </w:t>
            </w:r>
          </w:p>
        </w:tc>
        <w:tc>
          <w:tcPr>
            <w:tcW w:w="1350" w:type="dxa"/>
            <w:tcBorders>
              <w:top w:val="nil"/>
              <w:left w:val="nil"/>
              <w:bottom w:val="single" w:sz="8" w:space="0" w:color="auto"/>
              <w:right w:val="single" w:sz="4" w:space="0" w:color="auto"/>
            </w:tcBorders>
            <w:shd w:val="clear" w:color="000000" w:fill="FFFFFF"/>
            <w:noWrap/>
            <w:vAlign w:val="bottom"/>
            <w:hideMark/>
          </w:tcPr>
          <w:p w14:paraId="3920B7FD"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1,200 </w:t>
            </w:r>
          </w:p>
        </w:tc>
        <w:tc>
          <w:tcPr>
            <w:tcW w:w="1350" w:type="dxa"/>
            <w:tcBorders>
              <w:top w:val="nil"/>
              <w:left w:val="nil"/>
              <w:bottom w:val="single" w:sz="8" w:space="0" w:color="auto"/>
              <w:right w:val="single" w:sz="4" w:space="0" w:color="auto"/>
            </w:tcBorders>
            <w:shd w:val="clear" w:color="000000" w:fill="FFFFFF"/>
            <w:noWrap/>
            <w:vAlign w:val="bottom"/>
            <w:hideMark/>
          </w:tcPr>
          <w:p w14:paraId="373F39CE"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650 </w:t>
            </w:r>
          </w:p>
        </w:tc>
        <w:tc>
          <w:tcPr>
            <w:tcW w:w="236" w:type="dxa"/>
            <w:tcBorders>
              <w:top w:val="nil"/>
              <w:left w:val="nil"/>
              <w:bottom w:val="single" w:sz="8" w:space="0" w:color="auto"/>
              <w:right w:val="single" w:sz="4" w:space="0" w:color="auto"/>
            </w:tcBorders>
            <w:shd w:val="clear" w:color="000000" w:fill="FFFFFF"/>
            <w:noWrap/>
            <w:vAlign w:val="bottom"/>
            <w:hideMark/>
          </w:tcPr>
          <w:p w14:paraId="0F9965F6"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AE944D8"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100</w:t>
            </w:r>
          </w:p>
        </w:tc>
        <w:tc>
          <w:tcPr>
            <w:tcW w:w="1170" w:type="dxa"/>
            <w:tcBorders>
              <w:top w:val="nil"/>
              <w:left w:val="nil"/>
              <w:bottom w:val="single" w:sz="8" w:space="0" w:color="auto"/>
              <w:right w:val="single" w:sz="4" w:space="0" w:color="auto"/>
            </w:tcBorders>
            <w:shd w:val="clear" w:color="000000" w:fill="FFFFFF"/>
            <w:noWrap/>
            <w:vAlign w:val="bottom"/>
            <w:hideMark/>
          </w:tcPr>
          <w:p w14:paraId="3202C7F8"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100</w:t>
            </w:r>
          </w:p>
        </w:tc>
        <w:tc>
          <w:tcPr>
            <w:tcW w:w="11024" w:type="dxa"/>
            <w:tcBorders>
              <w:top w:val="nil"/>
              <w:left w:val="nil"/>
              <w:bottom w:val="nil"/>
              <w:right w:val="nil"/>
            </w:tcBorders>
            <w:shd w:val="clear" w:color="000000" w:fill="FFFFFF"/>
            <w:noWrap/>
            <w:hideMark/>
          </w:tcPr>
          <w:p w14:paraId="2FBE4318" w14:textId="31839951" w:rsidR="00817E47" w:rsidRPr="00AF5C29" w:rsidRDefault="00817E47" w:rsidP="00817E47">
            <w:pPr>
              <w:spacing w:after="0" w:line="240" w:lineRule="auto"/>
              <w:rPr>
                <w:rFonts w:cs="Calibri"/>
                <w:color w:val="000000"/>
                <w:sz w:val="24"/>
                <w:szCs w:val="24"/>
              </w:rPr>
            </w:pPr>
            <w:r w:rsidRPr="00F968A6">
              <w:rPr>
                <w:rFonts w:cs="Calibri"/>
                <w:sz w:val="24"/>
                <w:szCs w:val="24"/>
              </w:rPr>
              <w:t>Remain the same as 1/13/23 Meeting</w:t>
            </w:r>
          </w:p>
        </w:tc>
      </w:tr>
      <w:tr w:rsidR="00817E47" w:rsidRPr="00AF5C29" w14:paraId="180EDE06" w14:textId="77777777" w:rsidTr="00004290">
        <w:trPr>
          <w:trHeight w:val="326"/>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52629ECD"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MISC/TRNG/CKLIST</w:t>
            </w:r>
          </w:p>
        </w:tc>
        <w:tc>
          <w:tcPr>
            <w:tcW w:w="1350" w:type="dxa"/>
            <w:tcBorders>
              <w:top w:val="nil"/>
              <w:left w:val="nil"/>
              <w:bottom w:val="single" w:sz="8" w:space="0" w:color="auto"/>
              <w:right w:val="single" w:sz="4" w:space="0" w:color="auto"/>
            </w:tcBorders>
            <w:shd w:val="clear" w:color="auto" w:fill="auto"/>
            <w:noWrap/>
            <w:vAlign w:val="bottom"/>
            <w:hideMark/>
          </w:tcPr>
          <w:p w14:paraId="2C72FE3C"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1,000 </w:t>
            </w:r>
          </w:p>
        </w:tc>
        <w:tc>
          <w:tcPr>
            <w:tcW w:w="1350" w:type="dxa"/>
            <w:tcBorders>
              <w:top w:val="nil"/>
              <w:left w:val="nil"/>
              <w:bottom w:val="single" w:sz="8" w:space="0" w:color="auto"/>
              <w:right w:val="single" w:sz="4" w:space="0" w:color="auto"/>
            </w:tcBorders>
            <w:shd w:val="clear" w:color="auto" w:fill="auto"/>
            <w:noWrap/>
            <w:vAlign w:val="bottom"/>
            <w:hideMark/>
          </w:tcPr>
          <w:p w14:paraId="528FFC84"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1,000 </w:t>
            </w:r>
          </w:p>
        </w:tc>
        <w:tc>
          <w:tcPr>
            <w:tcW w:w="236" w:type="dxa"/>
            <w:tcBorders>
              <w:top w:val="nil"/>
              <w:left w:val="nil"/>
              <w:bottom w:val="single" w:sz="8" w:space="0" w:color="auto"/>
              <w:right w:val="single" w:sz="4" w:space="0" w:color="auto"/>
            </w:tcBorders>
            <w:shd w:val="clear" w:color="auto" w:fill="auto"/>
            <w:noWrap/>
            <w:vAlign w:val="bottom"/>
            <w:hideMark/>
          </w:tcPr>
          <w:p w14:paraId="78D7410C"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74E7552E"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350</w:t>
            </w:r>
          </w:p>
        </w:tc>
        <w:tc>
          <w:tcPr>
            <w:tcW w:w="1170" w:type="dxa"/>
            <w:tcBorders>
              <w:top w:val="nil"/>
              <w:left w:val="nil"/>
              <w:bottom w:val="single" w:sz="8" w:space="0" w:color="auto"/>
              <w:right w:val="single" w:sz="4" w:space="0" w:color="auto"/>
            </w:tcBorders>
            <w:shd w:val="clear" w:color="auto" w:fill="auto"/>
            <w:noWrap/>
            <w:vAlign w:val="bottom"/>
            <w:hideMark/>
          </w:tcPr>
          <w:p w14:paraId="69BBAE3C"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350</w:t>
            </w:r>
          </w:p>
        </w:tc>
        <w:tc>
          <w:tcPr>
            <w:tcW w:w="11024" w:type="dxa"/>
            <w:tcBorders>
              <w:top w:val="nil"/>
              <w:left w:val="nil"/>
              <w:bottom w:val="nil"/>
              <w:right w:val="nil"/>
            </w:tcBorders>
            <w:shd w:val="clear" w:color="auto" w:fill="auto"/>
            <w:noWrap/>
            <w:hideMark/>
          </w:tcPr>
          <w:p w14:paraId="60181C9F" w14:textId="58152B78" w:rsidR="00817E47" w:rsidRPr="00AF5C29" w:rsidRDefault="00817E47" w:rsidP="00817E47">
            <w:pPr>
              <w:spacing w:after="0" w:line="240" w:lineRule="auto"/>
              <w:rPr>
                <w:rFonts w:cs="Calibri"/>
                <w:color w:val="000000"/>
                <w:sz w:val="24"/>
                <w:szCs w:val="24"/>
              </w:rPr>
            </w:pPr>
            <w:r w:rsidRPr="00F968A6">
              <w:rPr>
                <w:rFonts w:cs="Calibri"/>
                <w:sz w:val="24"/>
                <w:szCs w:val="24"/>
              </w:rPr>
              <w:t>Remain the same as 1/13/23 Meeting</w:t>
            </w:r>
          </w:p>
        </w:tc>
      </w:tr>
      <w:tr w:rsidR="00817E47" w:rsidRPr="00AF5C29" w14:paraId="078F5BB8" w14:textId="77777777" w:rsidTr="00004290">
        <w:trPr>
          <w:trHeight w:val="326"/>
        </w:trPr>
        <w:tc>
          <w:tcPr>
            <w:tcW w:w="2160" w:type="dxa"/>
            <w:tcBorders>
              <w:top w:val="nil"/>
              <w:left w:val="single" w:sz="8" w:space="0" w:color="auto"/>
              <w:bottom w:val="single" w:sz="8" w:space="0" w:color="auto"/>
              <w:right w:val="single" w:sz="4" w:space="0" w:color="auto"/>
            </w:tcBorders>
            <w:shd w:val="clear" w:color="auto" w:fill="auto"/>
            <w:noWrap/>
            <w:vAlign w:val="bottom"/>
            <w:hideMark/>
          </w:tcPr>
          <w:p w14:paraId="0D6852FE"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Other General Gov't</w:t>
            </w:r>
          </w:p>
        </w:tc>
        <w:tc>
          <w:tcPr>
            <w:tcW w:w="1350" w:type="dxa"/>
            <w:tcBorders>
              <w:top w:val="nil"/>
              <w:left w:val="nil"/>
              <w:bottom w:val="single" w:sz="8" w:space="0" w:color="auto"/>
              <w:right w:val="single" w:sz="4" w:space="0" w:color="auto"/>
            </w:tcBorders>
            <w:shd w:val="clear" w:color="auto" w:fill="auto"/>
            <w:noWrap/>
            <w:vAlign w:val="bottom"/>
            <w:hideMark/>
          </w:tcPr>
          <w:p w14:paraId="76448056"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 xml:space="preserve">              750 </w:t>
            </w:r>
          </w:p>
        </w:tc>
        <w:tc>
          <w:tcPr>
            <w:tcW w:w="1350" w:type="dxa"/>
            <w:tcBorders>
              <w:top w:val="nil"/>
              <w:left w:val="nil"/>
              <w:bottom w:val="single" w:sz="8" w:space="0" w:color="auto"/>
              <w:right w:val="single" w:sz="4" w:space="0" w:color="auto"/>
            </w:tcBorders>
            <w:shd w:val="clear" w:color="auto" w:fill="auto"/>
            <w:noWrap/>
            <w:vAlign w:val="bottom"/>
            <w:hideMark/>
          </w:tcPr>
          <w:p w14:paraId="3CFC4792"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   </w:t>
            </w:r>
          </w:p>
        </w:tc>
        <w:tc>
          <w:tcPr>
            <w:tcW w:w="236" w:type="dxa"/>
            <w:tcBorders>
              <w:top w:val="nil"/>
              <w:left w:val="nil"/>
              <w:bottom w:val="single" w:sz="8" w:space="0" w:color="auto"/>
              <w:right w:val="single" w:sz="4" w:space="0" w:color="auto"/>
            </w:tcBorders>
            <w:shd w:val="clear" w:color="auto" w:fill="auto"/>
            <w:noWrap/>
            <w:vAlign w:val="bottom"/>
            <w:hideMark/>
          </w:tcPr>
          <w:p w14:paraId="35528E45"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3B28CBED"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100</w:t>
            </w:r>
          </w:p>
        </w:tc>
        <w:tc>
          <w:tcPr>
            <w:tcW w:w="1170" w:type="dxa"/>
            <w:tcBorders>
              <w:top w:val="nil"/>
              <w:left w:val="nil"/>
              <w:bottom w:val="single" w:sz="8" w:space="0" w:color="auto"/>
              <w:right w:val="single" w:sz="4" w:space="0" w:color="auto"/>
            </w:tcBorders>
            <w:shd w:val="clear" w:color="auto" w:fill="auto"/>
            <w:noWrap/>
            <w:vAlign w:val="bottom"/>
            <w:hideMark/>
          </w:tcPr>
          <w:p w14:paraId="27241B4A"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0</w:t>
            </w:r>
          </w:p>
        </w:tc>
        <w:tc>
          <w:tcPr>
            <w:tcW w:w="11024" w:type="dxa"/>
            <w:tcBorders>
              <w:top w:val="nil"/>
              <w:left w:val="nil"/>
              <w:bottom w:val="nil"/>
              <w:right w:val="nil"/>
            </w:tcBorders>
            <w:shd w:val="clear" w:color="auto" w:fill="auto"/>
            <w:noWrap/>
            <w:hideMark/>
          </w:tcPr>
          <w:p w14:paraId="2F37B7B5" w14:textId="68A86858" w:rsidR="00817E47" w:rsidRPr="00AF5C29" w:rsidRDefault="00817E47" w:rsidP="00817E47">
            <w:pPr>
              <w:spacing w:after="0" w:line="240" w:lineRule="auto"/>
              <w:rPr>
                <w:rFonts w:cs="Calibri"/>
                <w:color w:val="000000"/>
                <w:sz w:val="24"/>
                <w:szCs w:val="24"/>
              </w:rPr>
            </w:pPr>
            <w:r w:rsidRPr="00F968A6">
              <w:rPr>
                <w:rFonts w:cs="Calibri"/>
                <w:sz w:val="24"/>
                <w:szCs w:val="24"/>
              </w:rPr>
              <w:t>Remain the same as 1/13/23 Meeting</w:t>
            </w:r>
          </w:p>
        </w:tc>
      </w:tr>
      <w:tr w:rsidR="00B92AE4" w:rsidRPr="00AF5C29" w14:paraId="3139D15B"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1BE67D4" w14:textId="77777777"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HWYS &amp; STREETS</w:t>
            </w:r>
          </w:p>
        </w:tc>
        <w:tc>
          <w:tcPr>
            <w:tcW w:w="1350" w:type="dxa"/>
            <w:tcBorders>
              <w:top w:val="nil"/>
              <w:left w:val="nil"/>
              <w:bottom w:val="nil"/>
              <w:right w:val="nil"/>
            </w:tcBorders>
            <w:shd w:val="clear" w:color="000000" w:fill="FFFFFF"/>
            <w:noWrap/>
            <w:vAlign w:val="bottom"/>
            <w:hideMark/>
          </w:tcPr>
          <w:p w14:paraId="20A1FC85"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01613F41"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AC4584A"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297BC0CA"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0B9FC351"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0B149F8E"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6417E5BE"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2216C30"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Full Time Staff</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7401A49"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104,000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13D1E2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110,240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00B98B4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6920F643"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944F8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44BB64D4" w14:textId="72A394DE"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1A5319C"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3D583DE"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Part Time Staff</w:t>
            </w:r>
          </w:p>
        </w:tc>
        <w:tc>
          <w:tcPr>
            <w:tcW w:w="1350" w:type="dxa"/>
            <w:tcBorders>
              <w:top w:val="nil"/>
              <w:left w:val="nil"/>
              <w:bottom w:val="single" w:sz="4" w:space="0" w:color="auto"/>
              <w:right w:val="single" w:sz="4" w:space="0" w:color="auto"/>
            </w:tcBorders>
            <w:shd w:val="clear" w:color="000000" w:fill="FFFFFF"/>
            <w:noWrap/>
            <w:vAlign w:val="bottom"/>
            <w:hideMark/>
          </w:tcPr>
          <w:p w14:paraId="313086F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25,000 </w:t>
            </w:r>
          </w:p>
        </w:tc>
        <w:tc>
          <w:tcPr>
            <w:tcW w:w="1350" w:type="dxa"/>
            <w:tcBorders>
              <w:top w:val="nil"/>
              <w:left w:val="nil"/>
              <w:bottom w:val="single" w:sz="4" w:space="0" w:color="auto"/>
              <w:right w:val="single" w:sz="4" w:space="0" w:color="auto"/>
            </w:tcBorders>
            <w:shd w:val="clear" w:color="000000" w:fill="FFFFFF"/>
            <w:noWrap/>
            <w:vAlign w:val="bottom"/>
            <w:hideMark/>
          </w:tcPr>
          <w:p w14:paraId="2DB63E6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35,000 </w:t>
            </w:r>
          </w:p>
        </w:tc>
        <w:tc>
          <w:tcPr>
            <w:tcW w:w="236" w:type="dxa"/>
            <w:tcBorders>
              <w:top w:val="nil"/>
              <w:left w:val="nil"/>
              <w:bottom w:val="single" w:sz="4" w:space="0" w:color="auto"/>
              <w:right w:val="single" w:sz="4" w:space="0" w:color="auto"/>
            </w:tcBorders>
            <w:shd w:val="clear" w:color="000000" w:fill="FFFFFF"/>
            <w:noWrap/>
            <w:vAlign w:val="bottom"/>
            <w:hideMark/>
          </w:tcPr>
          <w:p w14:paraId="438476EB"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BD2E120"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500</w:t>
            </w:r>
          </w:p>
        </w:tc>
        <w:tc>
          <w:tcPr>
            <w:tcW w:w="1170" w:type="dxa"/>
            <w:tcBorders>
              <w:top w:val="nil"/>
              <w:left w:val="nil"/>
              <w:bottom w:val="single" w:sz="4" w:space="0" w:color="auto"/>
              <w:right w:val="single" w:sz="4" w:space="0" w:color="auto"/>
            </w:tcBorders>
            <w:shd w:val="clear" w:color="000000" w:fill="FFFFFF"/>
            <w:noWrap/>
            <w:vAlign w:val="bottom"/>
            <w:hideMark/>
          </w:tcPr>
          <w:p w14:paraId="7413549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500 </w:t>
            </w:r>
          </w:p>
        </w:tc>
        <w:tc>
          <w:tcPr>
            <w:tcW w:w="11024" w:type="dxa"/>
            <w:tcBorders>
              <w:top w:val="nil"/>
              <w:left w:val="nil"/>
              <w:bottom w:val="nil"/>
              <w:right w:val="nil"/>
            </w:tcBorders>
            <w:shd w:val="clear" w:color="000000" w:fill="FFFFFF"/>
            <w:noWrap/>
            <w:hideMark/>
          </w:tcPr>
          <w:p w14:paraId="24A178D4" w14:textId="0B34CB77"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2AF7364F"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96D0A4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On Call Comp</w:t>
            </w:r>
          </w:p>
        </w:tc>
        <w:tc>
          <w:tcPr>
            <w:tcW w:w="1350" w:type="dxa"/>
            <w:tcBorders>
              <w:top w:val="nil"/>
              <w:left w:val="nil"/>
              <w:bottom w:val="single" w:sz="4" w:space="0" w:color="auto"/>
              <w:right w:val="single" w:sz="4" w:space="0" w:color="auto"/>
            </w:tcBorders>
            <w:shd w:val="clear" w:color="000000" w:fill="FFFFFF"/>
            <w:noWrap/>
            <w:vAlign w:val="bottom"/>
            <w:hideMark/>
          </w:tcPr>
          <w:p w14:paraId="0730597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350" w:type="dxa"/>
            <w:tcBorders>
              <w:top w:val="nil"/>
              <w:left w:val="nil"/>
              <w:bottom w:val="single" w:sz="4" w:space="0" w:color="auto"/>
              <w:right w:val="single" w:sz="4" w:space="0" w:color="auto"/>
            </w:tcBorders>
            <w:shd w:val="clear" w:color="000000" w:fill="FFFFFF"/>
            <w:noWrap/>
            <w:vAlign w:val="bottom"/>
            <w:hideMark/>
          </w:tcPr>
          <w:p w14:paraId="64E577A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3,900 </w:t>
            </w:r>
          </w:p>
        </w:tc>
        <w:tc>
          <w:tcPr>
            <w:tcW w:w="236" w:type="dxa"/>
            <w:tcBorders>
              <w:top w:val="nil"/>
              <w:left w:val="nil"/>
              <w:bottom w:val="single" w:sz="4" w:space="0" w:color="auto"/>
              <w:right w:val="single" w:sz="4" w:space="0" w:color="auto"/>
            </w:tcBorders>
            <w:shd w:val="clear" w:color="000000" w:fill="FFFFFF"/>
            <w:noWrap/>
            <w:vAlign w:val="bottom"/>
            <w:hideMark/>
          </w:tcPr>
          <w:p w14:paraId="522D50A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F7C464D"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4DA1C8D2"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52A1F9C1" w14:textId="3B70BD84"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31991090"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EB3C54"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Overtime</w:t>
            </w:r>
          </w:p>
        </w:tc>
        <w:tc>
          <w:tcPr>
            <w:tcW w:w="1350" w:type="dxa"/>
            <w:tcBorders>
              <w:top w:val="nil"/>
              <w:left w:val="nil"/>
              <w:bottom w:val="single" w:sz="4" w:space="0" w:color="auto"/>
              <w:right w:val="single" w:sz="4" w:space="0" w:color="auto"/>
            </w:tcBorders>
            <w:shd w:val="clear" w:color="000000" w:fill="FFFFFF"/>
            <w:noWrap/>
            <w:vAlign w:val="bottom"/>
            <w:hideMark/>
          </w:tcPr>
          <w:p w14:paraId="2376553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0DB095C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22,000 </w:t>
            </w:r>
          </w:p>
        </w:tc>
        <w:tc>
          <w:tcPr>
            <w:tcW w:w="236" w:type="dxa"/>
            <w:tcBorders>
              <w:top w:val="nil"/>
              <w:left w:val="nil"/>
              <w:bottom w:val="single" w:sz="4" w:space="0" w:color="auto"/>
              <w:right w:val="single" w:sz="4" w:space="0" w:color="auto"/>
            </w:tcBorders>
            <w:shd w:val="clear" w:color="000000" w:fill="FFFFFF"/>
            <w:noWrap/>
            <w:vAlign w:val="bottom"/>
            <w:hideMark/>
          </w:tcPr>
          <w:p w14:paraId="4A6F730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09C84B2"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7F9B807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0B9D6E31" w14:textId="39C7EA99"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2D0E98D6"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81D3815"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Bonus </w:t>
            </w:r>
          </w:p>
        </w:tc>
        <w:tc>
          <w:tcPr>
            <w:tcW w:w="1350" w:type="dxa"/>
            <w:tcBorders>
              <w:top w:val="nil"/>
              <w:left w:val="nil"/>
              <w:bottom w:val="single" w:sz="4" w:space="0" w:color="auto"/>
              <w:right w:val="single" w:sz="4" w:space="0" w:color="auto"/>
            </w:tcBorders>
            <w:shd w:val="clear" w:color="000000" w:fill="FFFFFF"/>
            <w:noWrap/>
            <w:vAlign w:val="bottom"/>
            <w:hideMark/>
          </w:tcPr>
          <w:p w14:paraId="73FD5A5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3,500 </w:t>
            </w:r>
          </w:p>
        </w:tc>
        <w:tc>
          <w:tcPr>
            <w:tcW w:w="1350" w:type="dxa"/>
            <w:tcBorders>
              <w:top w:val="nil"/>
              <w:left w:val="nil"/>
              <w:bottom w:val="single" w:sz="4" w:space="0" w:color="auto"/>
              <w:right w:val="single" w:sz="4" w:space="0" w:color="auto"/>
            </w:tcBorders>
            <w:shd w:val="clear" w:color="000000" w:fill="FFFFFF"/>
            <w:noWrap/>
            <w:vAlign w:val="bottom"/>
            <w:hideMark/>
          </w:tcPr>
          <w:p w14:paraId="597EA35A"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4,600 </w:t>
            </w:r>
          </w:p>
        </w:tc>
        <w:tc>
          <w:tcPr>
            <w:tcW w:w="236" w:type="dxa"/>
            <w:tcBorders>
              <w:top w:val="nil"/>
              <w:left w:val="nil"/>
              <w:bottom w:val="single" w:sz="4" w:space="0" w:color="auto"/>
              <w:right w:val="single" w:sz="4" w:space="0" w:color="auto"/>
            </w:tcBorders>
            <w:shd w:val="clear" w:color="000000" w:fill="FFFFFF"/>
            <w:noWrap/>
            <w:vAlign w:val="bottom"/>
            <w:hideMark/>
          </w:tcPr>
          <w:p w14:paraId="6A4D89E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BB198A6"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2739F7B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75DFFD8A" w14:textId="509E9A15"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3B668C6E"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40A0D68"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Hwy-Roads Engineering</w:t>
            </w:r>
          </w:p>
        </w:tc>
        <w:tc>
          <w:tcPr>
            <w:tcW w:w="1350" w:type="dxa"/>
            <w:tcBorders>
              <w:top w:val="nil"/>
              <w:left w:val="nil"/>
              <w:bottom w:val="single" w:sz="4" w:space="0" w:color="auto"/>
              <w:right w:val="single" w:sz="4" w:space="0" w:color="auto"/>
            </w:tcBorders>
            <w:shd w:val="clear" w:color="000000" w:fill="FFFFFF"/>
            <w:noWrap/>
            <w:vAlign w:val="bottom"/>
            <w:hideMark/>
          </w:tcPr>
          <w:p w14:paraId="30B1031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11D00E3B" w14:textId="79430189"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2,5</w:t>
            </w:r>
            <w:r w:rsidRPr="00AF5C29">
              <w:rPr>
                <w:rFonts w:ascii="Arial" w:hAnsi="Arial" w:cs="Arial"/>
                <w:color w:val="FF0000"/>
                <w:sz w:val="20"/>
                <w:szCs w:val="20"/>
              </w:rPr>
              <w:t xml:space="preserve">00 </w:t>
            </w:r>
          </w:p>
        </w:tc>
        <w:tc>
          <w:tcPr>
            <w:tcW w:w="236" w:type="dxa"/>
            <w:tcBorders>
              <w:top w:val="nil"/>
              <w:left w:val="nil"/>
              <w:bottom w:val="single" w:sz="4" w:space="0" w:color="auto"/>
              <w:right w:val="single" w:sz="4" w:space="0" w:color="auto"/>
            </w:tcBorders>
            <w:shd w:val="clear" w:color="000000" w:fill="FFFFFF"/>
            <w:noWrap/>
            <w:vAlign w:val="bottom"/>
            <w:hideMark/>
          </w:tcPr>
          <w:p w14:paraId="75BE997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C13491F"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7AE8F5B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562743F2" w14:textId="188BAB15"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764D1A9C"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DEA427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lastRenderedPageBreak/>
              <w:t>Hwy Trucks Other</w:t>
            </w:r>
          </w:p>
        </w:tc>
        <w:tc>
          <w:tcPr>
            <w:tcW w:w="1350" w:type="dxa"/>
            <w:tcBorders>
              <w:top w:val="nil"/>
              <w:left w:val="nil"/>
              <w:bottom w:val="single" w:sz="4" w:space="0" w:color="auto"/>
              <w:right w:val="single" w:sz="4" w:space="0" w:color="auto"/>
            </w:tcBorders>
            <w:shd w:val="clear" w:color="000000" w:fill="FFFFFF"/>
            <w:noWrap/>
            <w:vAlign w:val="bottom"/>
            <w:hideMark/>
          </w:tcPr>
          <w:p w14:paraId="6F04C889"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58E32E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single" w:sz="4" w:space="0" w:color="auto"/>
              <w:right w:val="single" w:sz="4" w:space="0" w:color="auto"/>
            </w:tcBorders>
            <w:shd w:val="clear" w:color="000000" w:fill="FFFFFF"/>
            <w:noWrap/>
            <w:vAlign w:val="bottom"/>
            <w:hideMark/>
          </w:tcPr>
          <w:p w14:paraId="5B43503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069EDDB"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2,000</w:t>
            </w:r>
          </w:p>
        </w:tc>
        <w:tc>
          <w:tcPr>
            <w:tcW w:w="1170" w:type="dxa"/>
            <w:tcBorders>
              <w:top w:val="nil"/>
              <w:left w:val="nil"/>
              <w:bottom w:val="single" w:sz="4" w:space="0" w:color="auto"/>
              <w:right w:val="single" w:sz="4" w:space="0" w:color="auto"/>
            </w:tcBorders>
            <w:shd w:val="clear" w:color="000000" w:fill="FFFFFF"/>
            <w:noWrap/>
            <w:vAlign w:val="bottom"/>
            <w:hideMark/>
          </w:tcPr>
          <w:p w14:paraId="3AD6BF27" w14:textId="5C02D525"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w:t>
            </w:r>
            <w:r>
              <w:rPr>
                <w:rFonts w:ascii="Arial" w:hAnsi="Arial" w:cs="Arial"/>
                <w:color w:val="FF0000"/>
                <w:sz w:val="20"/>
                <w:szCs w:val="20"/>
              </w:rPr>
              <w:t>0</w:t>
            </w:r>
            <w:r w:rsidRPr="00AF5C29">
              <w:rPr>
                <w:rFonts w:ascii="Arial" w:hAnsi="Arial" w:cs="Arial"/>
                <w:color w:val="FF0000"/>
                <w:sz w:val="20"/>
                <w:szCs w:val="20"/>
              </w:rPr>
              <w:t xml:space="preserve"> </w:t>
            </w:r>
          </w:p>
        </w:tc>
        <w:tc>
          <w:tcPr>
            <w:tcW w:w="11024" w:type="dxa"/>
            <w:tcBorders>
              <w:top w:val="nil"/>
              <w:left w:val="nil"/>
              <w:bottom w:val="nil"/>
              <w:right w:val="nil"/>
            </w:tcBorders>
            <w:shd w:val="clear" w:color="000000" w:fill="FFFFFF"/>
            <w:noWrap/>
            <w:hideMark/>
          </w:tcPr>
          <w:p w14:paraId="5B7017C7" w14:textId="41ABF896"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1FD8B46D" w14:textId="77777777" w:rsidTr="00126A90">
        <w:trPr>
          <w:trHeight w:val="318"/>
        </w:trPr>
        <w:tc>
          <w:tcPr>
            <w:tcW w:w="2160" w:type="dxa"/>
            <w:tcBorders>
              <w:top w:val="nil"/>
              <w:left w:val="nil"/>
              <w:bottom w:val="nil"/>
              <w:right w:val="nil"/>
            </w:tcBorders>
            <w:shd w:val="clear" w:color="000000" w:fill="FFFFFF"/>
            <w:noWrap/>
            <w:vAlign w:val="bottom"/>
            <w:hideMark/>
          </w:tcPr>
          <w:p w14:paraId="0702D367"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Trucks Subtotal</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1274CC4B"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25,000 </w:t>
            </w:r>
          </w:p>
        </w:tc>
        <w:tc>
          <w:tcPr>
            <w:tcW w:w="1350" w:type="dxa"/>
            <w:tcBorders>
              <w:top w:val="nil"/>
              <w:left w:val="nil"/>
              <w:bottom w:val="single" w:sz="4" w:space="0" w:color="auto"/>
              <w:right w:val="single" w:sz="4" w:space="0" w:color="auto"/>
            </w:tcBorders>
            <w:shd w:val="clear" w:color="000000" w:fill="FFFFFF"/>
            <w:noWrap/>
            <w:vAlign w:val="bottom"/>
            <w:hideMark/>
          </w:tcPr>
          <w:p w14:paraId="25CE23BA"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25,000 </w:t>
            </w:r>
          </w:p>
        </w:tc>
        <w:tc>
          <w:tcPr>
            <w:tcW w:w="236" w:type="dxa"/>
            <w:tcBorders>
              <w:top w:val="nil"/>
              <w:left w:val="nil"/>
              <w:bottom w:val="single" w:sz="4" w:space="0" w:color="auto"/>
              <w:right w:val="single" w:sz="4" w:space="0" w:color="auto"/>
            </w:tcBorders>
            <w:shd w:val="clear" w:color="000000" w:fill="FFFFFF"/>
            <w:noWrap/>
            <w:vAlign w:val="bottom"/>
            <w:hideMark/>
          </w:tcPr>
          <w:p w14:paraId="703D5F2C"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7D791B8F"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A233177"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xml:space="preserve"> - </w:t>
            </w:r>
          </w:p>
        </w:tc>
        <w:tc>
          <w:tcPr>
            <w:tcW w:w="11024" w:type="dxa"/>
            <w:tcBorders>
              <w:top w:val="nil"/>
              <w:left w:val="nil"/>
              <w:bottom w:val="nil"/>
              <w:right w:val="nil"/>
            </w:tcBorders>
            <w:shd w:val="clear" w:color="000000" w:fill="FFFFFF"/>
            <w:noWrap/>
            <w:hideMark/>
          </w:tcPr>
          <w:p w14:paraId="232D6717" w14:textId="4106A743"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08DCF45B" w14:textId="77777777" w:rsidTr="00126A90">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E6F9F"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Fuel</w:t>
            </w:r>
          </w:p>
        </w:tc>
        <w:tc>
          <w:tcPr>
            <w:tcW w:w="1350" w:type="dxa"/>
            <w:tcBorders>
              <w:top w:val="nil"/>
              <w:left w:val="nil"/>
              <w:bottom w:val="single" w:sz="4" w:space="0" w:color="auto"/>
              <w:right w:val="single" w:sz="4" w:space="0" w:color="auto"/>
            </w:tcBorders>
            <w:shd w:val="clear" w:color="000000" w:fill="FFFFFF"/>
            <w:noWrap/>
            <w:vAlign w:val="bottom"/>
            <w:hideMark/>
          </w:tcPr>
          <w:p w14:paraId="0E5CFF2E"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20,000 </w:t>
            </w:r>
          </w:p>
        </w:tc>
        <w:tc>
          <w:tcPr>
            <w:tcW w:w="1350" w:type="dxa"/>
            <w:tcBorders>
              <w:top w:val="nil"/>
              <w:left w:val="nil"/>
              <w:bottom w:val="single" w:sz="4" w:space="0" w:color="auto"/>
              <w:right w:val="single" w:sz="4" w:space="0" w:color="auto"/>
            </w:tcBorders>
            <w:shd w:val="clear" w:color="000000" w:fill="FFFFFF"/>
            <w:noWrap/>
            <w:vAlign w:val="bottom"/>
            <w:hideMark/>
          </w:tcPr>
          <w:p w14:paraId="20B6481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30,000 </w:t>
            </w:r>
          </w:p>
        </w:tc>
        <w:tc>
          <w:tcPr>
            <w:tcW w:w="236" w:type="dxa"/>
            <w:tcBorders>
              <w:top w:val="nil"/>
              <w:left w:val="nil"/>
              <w:bottom w:val="single" w:sz="4" w:space="0" w:color="auto"/>
              <w:right w:val="single" w:sz="4" w:space="0" w:color="auto"/>
            </w:tcBorders>
            <w:shd w:val="clear" w:color="000000" w:fill="FFFFFF"/>
            <w:noWrap/>
            <w:vAlign w:val="bottom"/>
            <w:hideMark/>
          </w:tcPr>
          <w:p w14:paraId="0BF7DBD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3EBA9AC1"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7CFC66B"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18FBA45B" w14:textId="67CF343E"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05A94B79"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F96EA81"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Repairs/</w:t>
            </w:r>
            <w:proofErr w:type="spellStart"/>
            <w:r w:rsidRPr="00AF5C29">
              <w:rPr>
                <w:rFonts w:ascii="Arial" w:hAnsi="Arial" w:cs="Arial"/>
                <w:color w:val="000000"/>
                <w:sz w:val="20"/>
                <w:szCs w:val="20"/>
              </w:rPr>
              <w:t>Maint</w:t>
            </w:r>
            <w:proofErr w:type="spellEnd"/>
            <w:r w:rsidRPr="00AF5C29">
              <w:rPr>
                <w:rFonts w:ascii="Arial" w:hAnsi="Arial" w:cs="Arial"/>
                <w:color w:val="000000"/>
                <w:sz w:val="20"/>
                <w:szCs w:val="20"/>
              </w:rPr>
              <w:t>/Sup-Shop</w:t>
            </w:r>
          </w:p>
        </w:tc>
        <w:tc>
          <w:tcPr>
            <w:tcW w:w="1350" w:type="dxa"/>
            <w:tcBorders>
              <w:top w:val="nil"/>
              <w:left w:val="nil"/>
              <w:bottom w:val="single" w:sz="4" w:space="0" w:color="auto"/>
              <w:right w:val="single" w:sz="4" w:space="0" w:color="auto"/>
            </w:tcBorders>
            <w:shd w:val="clear" w:color="000000" w:fill="FFFFFF"/>
            <w:noWrap/>
            <w:vAlign w:val="bottom"/>
            <w:hideMark/>
          </w:tcPr>
          <w:p w14:paraId="7BAF071D"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9,000 </w:t>
            </w:r>
          </w:p>
        </w:tc>
        <w:tc>
          <w:tcPr>
            <w:tcW w:w="1350" w:type="dxa"/>
            <w:tcBorders>
              <w:top w:val="nil"/>
              <w:left w:val="nil"/>
              <w:bottom w:val="single" w:sz="4" w:space="0" w:color="auto"/>
              <w:right w:val="single" w:sz="4" w:space="0" w:color="auto"/>
            </w:tcBorders>
            <w:shd w:val="clear" w:color="000000" w:fill="FFFFFF"/>
            <w:noWrap/>
            <w:vAlign w:val="bottom"/>
            <w:hideMark/>
          </w:tcPr>
          <w:p w14:paraId="04B0E2D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9,000</w:t>
            </w:r>
          </w:p>
        </w:tc>
        <w:tc>
          <w:tcPr>
            <w:tcW w:w="236" w:type="dxa"/>
            <w:tcBorders>
              <w:top w:val="nil"/>
              <w:left w:val="nil"/>
              <w:bottom w:val="single" w:sz="4" w:space="0" w:color="auto"/>
              <w:right w:val="single" w:sz="4" w:space="0" w:color="auto"/>
            </w:tcBorders>
            <w:shd w:val="clear" w:color="000000" w:fill="FFFFFF"/>
            <w:noWrap/>
            <w:vAlign w:val="bottom"/>
            <w:hideMark/>
          </w:tcPr>
          <w:p w14:paraId="10FB1CF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C92CE7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7706FDBF"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62417EC6" w14:textId="0862A678"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267B0C21"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AC116C1"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Salt</w:t>
            </w:r>
          </w:p>
        </w:tc>
        <w:tc>
          <w:tcPr>
            <w:tcW w:w="1350" w:type="dxa"/>
            <w:tcBorders>
              <w:top w:val="nil"/>
              <w:left w:val="nil"/>
              <w:bottom w:val="single" w:sz="4" w:space="0" w:color="auto"/>
              <w:right w:val="single" w:sz="4" w:space="0" w:color="auto"/>
            </w:tcBorders>
            <w:shd w:val="clear" w:color="000000" w:fill="FFFFFF"/>
            <w:noWrap/>
            <w:vAlign w:val="bottom"/>
            <w:hideMark/>
          </w:tcPr>
          <w:p w14:paraId="6C92D3F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57DB5DA3"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15,000</w:t>
            </w:r>
          </w:p>
        </w:tc>
        <w:tc>
          <w:tcPr>
            <w:tcW w:w="236" w:type="dxa"/>
            <w:tcBorders>
              <w:top w:val="nil"/>
              <w:left w:val="nil"/>
              <w:bottom w:val="single" w:sz="4" w:space="0" w:color="auto"/>
              <w:right w:val="single" w:sz="4" w:space="0" w:color="auto"/>
            </w:tcBorders>
            <w:shd w:val="clear" w:color="000000" w:fill="FFFFFF"/>
            <w:noWrap/>
            <w:vAlign w:val="bottom"/>
            <w:hideMark/>
          </w:tcPr>
          <w:p w14:paraId="15A4100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208BAC2"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33F17DDE"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52767BDF" w14:textId="492B5673"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17AFE05"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98D19F7"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Sand</w:t>
            </w:r>
          </w:p>
        </w:tc>
        <w:tc>
          <w:tcPr>
            <w:tcW w:w="1350" w:type="dxa"/>
            <w:tcBorders>
              <w:top w:val="nil"/>
              <w:left w:val="nil"/>
              <w:bottom w:val="single" w:sz="4" w:space="0" w:color="auto"/>
              <w:right w:val="single" w:sz="4" w:space="0" w:color="auto"/>
            </w:tcBorders>
            <w:shd w:val="clear" w:color="000000" w:fill="FFFFFF"/>
            <w:noWrap/>
            <w:vAlign w:val="bottom"/>
            <w:hideMark/>
          </w:tcPr>
          <w:p w14:paraId="1529F99E"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9,000 </w:t>
            </w:r>
          </w:p>
        </w:tc>
        <w:tc>
          <w:tcPr>
            <w:tcW w:w="1350" w:type="dxa"/>
            <w:tcBorders>
              <w:top w:val="nil"/>
              <w:left w:val="nil"/>
              <w:bottom w:val="single" w:sz="4" w:space="0" w:color="auto"/>
              <w:right w:val="single" w:sz="4" w:space="0" w:color="auto"/>
            </w:tcBorders>
            <w:shd w:val="clear" w:color="000000" w:fill="FFFFFF"/>
            <w:noWrap/>
            <w:vAlign w:val="bottom"/>
            <w:hideMark/>
          </w:tcPr>
          <w:p w14:paraId="0659D08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10,000</w:t>
            </w:r>
          </w:p>
        </w:tc>
        <w:tc>
          <w:tcPr>
            <w:tcW w:w="236" w:type="dxa"/>
            <w:tcBorders>
              <w:top w:val="nil"/>
              <w:left w:val="nil"/>
              <w:bottom w:val="single" w:sz="4" w:space="0" w:color="auto"/>
              <w:right w:val="single" w:sz="4" w:space="0" w:color="auto"/>
            </w:tcBorders>
            <w:shd w:val="clear" w:color="000000" w:fill="FFFFFF"/>
            <w:noWrap/>
            <w:vAlign w:val="bottom"/>
            <w:hideMark/>
          </w:tcPr>
          <w:p w14:paraId="3EA2AD3B"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1DC7B8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027B2A95"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4A1D4F60" w14:textId="082D60A4"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1BF3A31E"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66FEA72"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Culverts/Basin</w:t>
            </w:r>
          </w:p>
        </w:tc>
        <w:tc>
          <w:tcPr>
            <w:tcW w:w="1350" w:type="dxa"/>
            <w:tcBorders>
              <w:top w:val="nil"/>
              <w:left w:val="nil"/>
              <w:bottom w:val="single" w:sz="4" w:space="0" w:color="auto"/>
              <w:right w:val="nil"/>
            </w:tcBorders>
            <w:shd w:val="clear" w:color="000000" w:fill="FFFFFF"/>
            <w:noWrap/>
            <w:vAlign w:val="bottom"/>
            <w:hideMark/>
          </w:tcPr>
          <w:p w14:paraId="4E81EF14"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4,000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69BDC00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2,000</w:t>
            </w:r>
          </w:p>
        </w:tc>
        <w:tc>
          <w:tcPr>
            <w:tcW w:w="236" w:type="dxa"/>
            <w:tcBorders>
              <w:top w:val="nil"/>
              <w:left w:val="nil"/>
              <w:bottom w:val="single" w:sz="4" w:space="0" w:color="auto"/>
              <w:right w:val="single" w:sz="4" w:space="0" w:color="auto"/>
            </w:tcBorders>
            <w:shd w:val="clear" w:color="000000" w:fill="FFFFFF"/>
            <w:noWrap/>
            <w:vAlign w:val="bottom"/>
            <w:hideMark/>
          </w:tcPr>
          <w:p w14:paraId="2F7CF71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81FA3FD"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0E30611"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406C75E5" w14:textId="0E617635"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267740B3"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CC56FF7"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Gravel</w:t>
            </w:r>
          </w:p>
        </w:tc>
        <w:tc>
          <w:tcPr>
            <w:tcW w:w="1350" w:type="dxa"/>
            <w:tcBorders>
              <w:top w:val="nil"/>
              <w:left w:val="nil"/>
              <w:bottom w:val="single" w:sz="4" w:space="0" w:color="auto"/>
              <w:right w:val="single" w:sz="4" w:space="0" w:color="auto"/>
            </w:tcBorders>
            <w:shd w:val="clear" w:color="000000" w:fill="FFFFFF"/>
            <w:noWrap/>
            <w:vAlign w:val="bottom"/>
            <w:hideMark/>
          </w:tcPr>
          <w:p w14:paraId="6D654E2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62748FC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15,000</w:t>
            </w:r>
          </w:p>
        </w:tc>
        <w:tc>
          <w:tcPr>
            <w:tcW w:w="236" w:type="dxa"/>
            <w:tcBorders>
              <w:top w:val="nil"/>
              <w:left w:val="nil"/>
              <w:bottom w:val="single" w:sz="4" w:space="0" w:color="auto"/>
              <w:right w:val="single" w:sz="4" w:space="0" w:color="auto"/>
            </w:tcBorders>
            <w:shd w:val="clear" w:color="000000" w:fill="FFFFFF"/>
            <w:noWrap/>
            <w:vAlign w:val="bottom"/>
            <w:hideMark/>
          </w:tcPr>
          <w:p w14:paraId="2CBC9C23"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ABEB232"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300</w:t>
            </w:r>
          </w:p>
        </w:tc>
        <w:tc>
          <w:tcPr>
            <w:tcW w:w="1170" w:type="dxa"/>
            <w:tcBorders>
              <w:top w:val="nil"/>
              <w:left w:val="nil"/>
              <w:bottom w:val="single" w:sz="4" w:space="0" w:color="auto"/>
              <w:right w:val="single" w:sz="4" w:space="0" w:color="auto"/>
            </w:tcBorders>
            <w:shd w:val="clear" w:color="000000" w:fill="FFFFFF"/>
            <w:noWrap/>
            <w:vAlign w:val="center"/>
            <w:hideMark/>
          </w:tcPr>
          <w:p w14:paraId="60C70CF1"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300</w:t>
            </w:r>
          </w:p>
        </w:tc>
        <w:tc>
          <w:tcPr>
            <w:tcW w:w="11024" w:type="dxa"/>
            <w:tcBorders>
              <w:top w:val="nil"/>
              <w:left w:val="nil"/>
              <w:bottom w:val="nil"/>
              <w:right w:val="nil"/>
            </w:tcBorders>
            <w:shd w:val="clear" w:color="000000" w:fill="FFFFFF"/>
            <w:noWrap/>
            <w:hideMark/>
          </w:tcPr>
          <w:p w14:paraId="4F485F27" w14:textId="495C6059"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767BCFA6" w14:textId="77777777" w:rsidTr="00126A90">
        <w:trPr>
          <w:trHeight w:val="318"/>
        </w:trPr>
        <w:tc>
          <w:tcPr>
            <w:tcW w:w="2160" w:type="dxa"/>
            <w:tcBorders>
              <w:top w:val="nil"/>
              <w:left w:val="nil"/>
              <w:bottom w:val="single" w:sz="4" w:space="0" w:color="auto"/>
              <w:right w:val="nil"/>
            </w:tcBorders>
            <w:shd w:val="clear" w:color="000000" w:fill="FFFFFF"/>
            <w:noWrap/>
            <w:vAlign w:val="bottom"/>
            <w:hideMark/>
          </w:tcPr>
          <w:p w14:paraId="47F9CB3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Comm Equip/Repairs</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54F62C6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1,000 </w:t>
            </w:r>
          </w:p>
        </w:tc>
        <w:tc>
          <w:tcPr>
            <w:tcW w:w="1350" w:type="dxa"/>
            <w:tcBorders>
              <w:top w:val="nil"/>
              <w:left w:val="nil"/>
              <w:bottom w:val="single" w:sz="4" w:space="0" w:color="auto"/>
              <w:right w:val="single" w:sz="4" w:space="0" w:color="auto"/>
            </w:tcBorders>
            <w:shd w:val="clear" w:color="000000" w:fill="FFFFFF"/>
            <w:noWrap/>
            <w:vAlign w:val="bottom"/>
            <w:hideMark/>
          </w:tcPr>
          <w:p w14:paraId="0311B44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1,000</w:t>
            </w:r>
          </w:p>
        </w:tc>
        <w:tc>
          <w:tcPr>
            <w:tcW w:w="236" w:type="dxa"/>
            <w:tcBorders>
              <w:top w:val="nil"/>
              <w:left w:val="nil"/>
              <w:bottom w:val="single" w:sz="4" w:space="0" w:color="auto"/>
              <w:right w:val="single" w:sz="4" w:space="0" w:color="auto"/>
            </w:tcBorders>
            <w:shd w:val="clear" w:color="000000" w:fill="FFFFFF"/>
            <w:noWrap/>
            <w:vAlign w:val="bottom"/>
            <w:hideMark/>
          </w:tcPr>
          <w:p w14:paraId="593DA0E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2C52454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B380489"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5F12FCDF" w14:textId="44772A23"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987DFCE"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6DA0EF1"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Dust Control/Other</w:t>
            </w:r>
          </w:p>
        </w:tc>
        <w:tc>
          <w:tcPr>
            <w:tcW w:w="1350" w:type="dxa"/>
            <w:tcBorders>
              <w:top w:val="nil"/>
              <w:left w:val="nil"/>
              <w:bottom w:val="single" w:sz="4" w:space="0" w:color="auto"/>
              <w:right w:val="single" w:sz="4" w:space="0" w:color="auto"/>
            </w:tcBorders>
            <w:shd w:val="clear" w:color="000000" w:fill="FFFFFF"/>
            <w:noWrap/>
            <w:vAlign w:val="bottom"/>
            <w:hideMark/>
          </w:tcPr>
          <w:p w14:paraId="767BDBE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4,400 </w:t>
            </w:r>
          </w:p>
        </w:tc>
        <w:tc>
          <w:tcPr>
            <w:tcW w:w="1350" w:type="dxa"/>
            <w:tcBorders>
              <w:top w:val="nil"/>
              <w:left w:val="nil"/>
              <w:bottom w:val="single" w:sz="4" w:space="0" w:color="auto"/>
              <w:right w:val="single" w:sz="4" w:space="0" w:color="auto"/>
            </w:tcBorders>
            <w:shd w:val="clear" w:color="000000" w:fill="FFFFFF"/>
            <w:noWrap/>
            <w:vAlign w:val="bottom"/>
            <w:hideMark/>
          </w:tcPr>
          <w:p w14:paraId="08B15C5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4,400</w:t>
            </w:r>
          </w:p>
        </w:tc>
        <w:tc>
          <w:tcPr>
            <w:tcW w:w="236" w:type="dxa"/>
            <w:tcBorders>
              <w:top w:val="nil"/>
              <w:left w:val="nil"/>
              <w:bottom w:val="single" w:sz="4" w:space="0" w:color="auto"/>
              <w:right w:val="single" w:sz="4" w:space="0" w:color="auto"/>
            </w:tcBorders>
            <w:shd w:val="clear" w:color="000000" w:fill="FFFFFF"/>
            <w:noWrap/>
            <w:vAlign w:val="bottom"/>
            <w:hideMark/>
          </w:tcPr>
          <w:p w14:paraId="1730E4B4"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49C29878"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49600D95"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04F5ECBE" w14:textId="326C4489"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4317DC60"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CA1D72D"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Line Painting</w:t>
            </w:r>
          </w:p>
        </w:tc>
        <w:tc>
          <w:tcPr>
            <w:tcW w:w="1350" w:type="dxa"/>
            <w:tcBorders>
              <w:top w:val="nil"/>
              <w:left w:val="nil"/>
              <w:bottom w:val="single" w:sz="4" w:space="0" w:color="auto"/>
              <w:right w:val="single" w:sz="4" w:space="0" w:color="auto"/>
            </w:tcBorders>
            <w:shd w:val="clear" w:color="000000" w:fill="FFFFFF"/>
            <w:noWrap/>
            <w:vAlign w:val="bottom"/>
            <w:hideMark/>
          </w:tcPr>
          <w:p w14:paraId="07C89E1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350" w:type="dxa"/>
            <w:tcBorders>
              <w:top w:val="nil"/>
              <w:left w:val="nil"/>
              <w:bottom w:val="single" w:sz="4" w:space="0" w:color="auto"/>
              <w:right w:val="single" w:sz="4" w:space="0" w:color="auto"/>
            </w:tcBorders>
            <w:shd w:val="clear" w:color="000000" w:fill="FFFFFF"/>
            <w:noWrap/>
            <w:vAlign w:val="bottom"/>
            <w:hideMark/>
          </w:tcPr>
          <w:p w14:paraId="36646E9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0</w:t>
            </w:r>
          </w:p>
        </w:tc>
        <w:tc>
          <w:tcPr>
            <w:tcW w:w="236" w:type="dxa"/>
            <w:tcBorders>
              <w:top w:val="nil"/>
              <w:left w:val="nil"/>
              <w:bottom w:val="single" w:sz="4" w:space="0" w:color="auto"/>
              <w:right w:val="single" w:sz="4" w:space="0" w:color="auto"/>
            </w:tcBorders>
            <w:shd w:val="clear" w:color="000000" w:fill="FFFFFF"/>
            <w:noWrap/>
            <w:vAlign w:val="bottom"/>
            <w:hideMark/>
          </w:tcPr>
          <w:p w14:paraId="45F3086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1795E25C"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C19AAD4"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2FBB64D4" w14:textId="28703AEB"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3E954D02" w14:textId="77777777" w:rsidTr="00126A90">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56E3408" w14:textId="375EBA33"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Subcontract </w:t>
            </w:r>
            <w:r w:rsidRPr="00F12705">
              <w:rPr>
                <w:rFonts w:ascii="Arial" w:hAnsi="Arial" w:cs="Arial"/>
                <w:color w:val="000000"/>
                <w:sz w:val="20"/>
                <w:szCs w:val="20"/>
              </w:rPr>
              <w:t>Equipment</w:t>
            </w:r>
          </w:p>
        </w:tc>
        <w:tc>
          <w:tcPr>
            <w:tcW w:w="1350" w:type="dxa"/>
            <w:tcBorders>
              <w:top w:val="nil"/>
              <w:left w:val="nil"/>
              <w:bottom w:val="single" w:sz="4" w:space="0" w:color="auto"/>
              <w:right w:val="single" w:sz="4" w:space="0" w:color="auto"/>
            </w:tcBorders>
            <w:shd w:val="clear" w:color="000000" w:fill="FFFFFF"/>
            <w:noWrap/>
            <w:vAlign w:val="bottom"/>
            <w:hideMark/>
          </w:tcPr>
          <w:p w14:paraId="6FCED29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350" w:type="dxa"/>
            <w:tcBorders>
              <w:top w:val="nil"/>
              <w:left w:val="nil"/>
              <w:bottom w:val="single" w:sz="4" w:space="0" w:color="auto"/>
              <w:right w:val="single" w:sz="4" w:space="0" w:color="auto"/>
            </w:tcBorders>
            <w:shd w:val="clear" w:color="000000" w:fill="FFFFFF"/>
            <w:noWrap/>
            <w:vAlign w:val="bottom"/>
            <w:hideMark/>
          </w:tcPr>
          <w:p w14:paraId="6C73150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3,000</w:t>
            </w:r>
          </w:p>
        </w:tc>
        <w:tc>
          <w:tcPr>
            <w:tcW w:w="236" w:type="dxa"/>
            <w:tcBorders>
              <w:top w:val="nil"/>
              <w:left w:val="nil"/>
              <w:bottom w:val="single" w:sz="4" w:space="0" w:color="auto"/>
              <w:right w:val="single" w:sz="4" w:space="0" w:color="auto"/>
            </w:tcBorders>
            <w:shd w:val="clear" w:color="000000" w:fill="FFFFFF"/>
            <w:noWrap/>
            <w:vAlign w:val="bottom"/>
            <w:hideMark/>
          </w:tcPr>
          <w:p w14:paraId="15FB4DC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4E435E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1F4612B"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37407355" w14:textId="7E31A999"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2CE4C345" w14:textId="77777777" w:rsidTr="00126A90">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00B82A5C"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Asphalt</w:t>
            </w:r>
          </w:p>
        </w:tc>
        <w:tc>
          <w:tcPr>
            <w:tcW w:w="1350" w:type="dxa"/>
            <w:tcBorders>
              <w:top w:val="nil"/>
              <w:left w:val="nil"/>
              <w:bottom w:val="nil"/>
              <w:right w:val="single" w:sz="4" w:space="0" w:color="auto"/>
            </w:tcBorders>
            <w:shd w:val="clear" w:color="000000" w:fill="FFFFFF"/>
            <w:noWrap/>
            <w:vAlign w:val="bottom"/>
            <w:hideMark/>
          </w:tcPr>
          <w:p w14:paraId="343DBCB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17,000 </w:t>
            </w:r>
          </w:p>
        </w:tc>
        <w:tc>
          <w:tcPr>
            <w:tcW w:w="1350" w:type="dxa"/>
            <w:tcBorders>
              <w:top w:val="nil"/>
              <w:left w:val="nil"/>
              <w:bottom w:val="nil"/>
              <w:right w:val="single" w:sz="4" w:space="0" w:color="auto"/>
            </w:tcBorders>
            <w:shd w:val="clear" w:color="000000" w:fill="FFFFFF"/>
            <w:noWrap/>
            <w:vAlign w:val="bottom"/>
            <w:hideMark/>
          </w:tcPr>
          <w:p w14:paraId="3F7DF2FA" w14:textId="7C1772BB" w:rsidR="00817E47" w:rsidRPr="00AF5C29" w:rsidRDefault="00817E47" w:rsidP="00817E47">
            <w:pPr>
              <w:spacing w:after="0" w:line="240" w:lineRule="auto"/>
              <w:jc w:val="right"/>
              <w:rPr>
                <w:rFonts w:ascii="Arial" w:hAnsi="Arial" w:cs="Arial"/>
                <w:color w:val="FF0000"/>
                <w:sz w:val="20"/>
                <w:szCs w:val="20"/>
              </w:rPr>
            </w:pPr>
            <w:r>
              <w:rPr>
                <w:rFonts w:ascii="Arial" w:hAnsi="Arial" w:cs="Arial"/>
                <w:color w:val="FF0000"/>
                <w:sz w:val="20"/>
                <w:szCs w:val="20"/>
              </w:rPr>
              <w:t>25</w:t>
            </w:r>
            <w:r w:rsidRPr="00AF5C29">
              <w:rPr>
                <w:rFonts w:ascii="Arial" w:hAnsi="Arial" w:cs="Arial"/>
                <w:color w:val="FF0000"/>
                <w:sz w:val="20"/>
                <w:szCs w:val="20"/>
              </w:rPr>
              <w:t>,000</w:t>
            </w:r>
          </w:p>
        </w:tc>
        <w:tc>
          <w:tcPr>
            <w:tcW w:w="236" w:type="dxa"/>
            <w:tcBorders>
              <w:top w:val="nil"/>
              <w:left w:val="nil"/>
              <w:bottom w:val="nil"/>
              <w:right w:val="single" w:sz="4" w:space="0" w:color="auto"/>
            </w:tcBorders>
            <w:shd w:val="clear" w:color="000000" w:fill="FFFFFF"/>
            <w:noWrap/>
            <w:vAlign w:val="bottom"/>
            <w:hideMark/>
          </w:tcPr>
          <w:p w14:paraId="5DDF4A2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A2BCC52"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nil"/>
              <w:right w:val="single" w:sz="4" w:space="0" w:color="auto"/>
            </w:tcBorders>
            <w:shd w:val="clear" w:color="000000" w:fill="FFFFFF"/>
            <w:noWrap/>
            <w:vAlign w:val="center"/>
            <w:hideMark/>
          </w:tcPr>
          <w:p w14:paraId="5D4A5B0D"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0893E5D5" w14:textId="20964CE0"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5A4771D5" w14:textId="77777777" w:rsidTr="00126A90">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F23EBF5"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001FF132"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278,000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474C0D0" w14:textId="3D3526EF"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3</w:t>
            </w:r>
            <w:r>
              <w:rPr>
                <w:rFonts w:ascii="Arial" w:hAnsi="Arial" w:cs="Arial"/>
                <w:b/>
                <w:bCs/>
                <w:color w:val="FF0000"/>
                <w:sz w:val="20"/>
                <w:szCs w:val="20"/>
              </w:rPr>
              <w:t>19,640</w:t>
            </w:r>
            <w:r w:rsidRPr="00AF5C29">
              <w:rPr>
                <w:rFonts w:ascii="Arial" w:hAnsi="Arial" w:cs="Arial"/>
                <w:b/>
                <w:bCs/>
                <w:color w:val="FF0000"/>
                <w:sz w:val="20"/>
                <w:szCs w:val="20"/>
              </w:rPr>
              <w:t xml:space="preserve">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6E15C780"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54935CDB"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2,800</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14:paraId="345E1201" w14:textId="772E7AE5"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xml:space="preserve">       800 </w:t>
            </w:r>
          </w:p>
        </w:tc>
        <w:tc>
          <w:tcPr>
            <w:tcW w:w="11024" w:type="dxa"/>
            <w:tcBorders>
              <w:top w:val="nil"/>
              <w:left w:val="nil"/>
              <w:bottom w:val="nil"/>
              <w:right w:val="nil"/>
            </w:tcBorders>
            <w:shd w:val="clear" w:color="000000" w:fill="FFFFFF"/>
            <w:noWrap/>
            <w:hideMark/>
          </w:tcPr>
          <w:p w14:paraId="17E57F0A" w14:textId="1A656F08"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271F383" w14:textId="77777777" w:rsidTr="00126A90">
        <w:trPr>
          <w:trHeight w:val="326"/>
        </w:trPr>
        <w:tc>
          <w:tcPr>
            <w:tcW w:w="2160" w:type="dxa"/>
            <w:tcBorders>
              <w:top w:val="nil"/>
              <w:left w:val="single" w:sz="8" w:space="0" w:color="auto"/>
              <w:bottom w:val="single" w:sz="8" w:space="0" w:color="auto"/>
              <w:right w:val="nil"/>
            </w:tcBorders>
            <w:shd w:val="clear" w:color="000000" w:fill="FFFFFF"/>
            <w:noWrap/>
            <w:vAlign w:val="bottom"/>
            <w:hideMark/>
          </w:tcPr>
          <w:p w14:paraId="01E6D1FF"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Street Lighting</w:t>
            </w:r>
          </w:p>
        </w:tc>
        <w:tc>
          <w:tcPr>
            <w:tcW w:w="1350" w:type="dxa"/>
            <w:tcBorders>
              <w:top w:val="nil"/>
              <w:left w:val="single" w:sz="4" w:space="0" w:color="auto"/>
              <w:bottom w:val="single" w:sz="8" w:space="0" w:color="auto"/>
              <w:right w:val="single" w:sz="4" w:space="0" w:color="auto"/>
            </w:tcBorders>
            <w:shd w:val="clear" w:color="000000" w:fill="FFFFFF"/>
            <w:noWrap/>
            <w:vAlign w:val="bottom"/>
            <w:hideMark/>
          </w:tcPr>
          <w:p w14:paraId="0F12E068"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1,200 </w:t>
            </w:r>
          </w:p>
        </w:tc>
        <w:tc>
          <w:tcPr>
            <w:tcW w:w="1350" w:type="dxa"/>
            <w:tcBorders>
              <w:top w:val="nil"/>
              <w:left w:val="nil"/>
              <w:bottom w:val="single" w:sz="8" w:space="0" w:color="auto"/>
              <w:right w:val="single" w:sz="4" w:space="0" w:color="auto"/>
            </w:tcBorders>
            <w:shd w:val="clear" w:color="000000" w:fill="FFFFFF"/>
            <w:noWrap/>
            <w:vAlign w:val="bottom"/>
            <w:hideMark/>
          </w:tcPr>
          <w:p w14:paraId="6237B52C"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1,500 </w:t>
            </w:r>
          </w:p>
        </w:tc>
        <w:tc>
          <w:tcPr>
            <w:tcW w:w="236" w:type="dxa"/>
            <w:tcBorders>
              <w:top w:val="nil"/>
              <w:left w:val="nil"/>
              <w:bottom w:val="single" w:sz="8" w:space="0" w:color="auto"/>
              <w:right w:val="single" w:sz="4" w:space="0" w:color="auto"/>
            </w:tcBorders>
            <w:shd w:val="clear" w:color="000000" w:fill="FFFFFF"/>
            <w:noWrap/>
            <w:vAlign w:val="bottom"/>
            <w:hideMark/>
          </w:tcPr>
          <w:p w14:paraId="0E2E3D18"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1EEA689C"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8" w:space="0" w:color="auto"/>
              <w:right w:val="single" w:sz="4" w:space="0" w:color="auto"/>
            </w:tcBorders>
            <w:shd w:val="clear" w:color="000000" w:fill="FFFFFF"/>
            <w:noWrap/>
            <w:vAlign w:val="center"/>
            <w:hideMark/>
          </w:tcPr>
          <w:p w14:paraId="21BBE691"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w:t>
            </w:r>
          </w:p>
        </w:tc>
        <w:tc>
          <w:tcPr>
            <w:tcW w:w="11024" w:type="dxa"/>
            <w:tcBorders>
              <w:top w:val="nil"/>
              <w:left w:val="nil"/>
              <w:bottom w:val="nil"/>
              <w:right w:val="nil"/>
            </w:tcBorders>
            <w:shd w:val="clear" w:color="000000" w:fill="FFFFFF"/>
            <w:noWrap/>
            <w:hideMark/>
          </w:tcPr>
          <w:p w14:paraId="4088FD80" w14:textId="6FBA758D"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85C2A64" w14:textId="77777777" w:rsidTr="00126A90">
        <w:trPr>
          <w:trHeight w:val="326"/>
        </w:trPr>
        <w:tc>
          <w:tcPr>
            <w:tcW w:w="2160" w:type="dxa"/>
            <w:tcBorders>
              <w:top w:val="nil"/>
              <w:left w:val="single" w:sz="8" w:space="0" w:color="auto"/>
              <w:bottom w:val="single" w:sz="8" w:space="0" w:color="auto"/>
              <w:right w:val="nil"/>
            </w:tcBorders>
            <w:shd w:val="clear" w:color="000000" w:fill="FFFFFF"/>
            <w:noWrap/>
            <w:vAlign w:val="bottom"/>
            <w:hideMark/>
          </w:tcPr>
          <w:p w14:paraId="4897C487"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Parks &amp; Recreation</w:t>
            </w:r>
          </w:p>
        </w:tc>
        <w:tc>
          <w:tcPr>
            <w:tcW w:w="1350" w:type="dxa"/>
            <w:tcBorders>
              <w:top w:val="nil"/>
              <w:left w:val="single" w:sz="4" w:space="0" w:color="auto"/>
              <w:bottom w:val="single" w:sz="8" w:space="0" w:color="auto"/>
              <w:right w:val="single" w:sz="4" w:space="0" w:color="auto"/>
            </w:tcBorders>
            <w:shd w:val="clear" w:color="000000" w:fill="FFFFFF"/>
            <w:noWrap/>
            <w:vAlign w:val="bottom"/>
            <w:hideMark/>
          </w:tcPr>
          <w:p w14:paraId="015B440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8,000 </w:t>
            </w:r>
          </w:p>
        </w:tc>
        <w:tc>
          <w:tcPr>
            <w:tcW w:w="1350" w:type="dxa"/>
            <w:tcBorders>
              <w:top w:val="nil"/>
              <w:left w:val="nil"/>
              <w:bottom w:val="single" w:sz="8" w:space="0" w:color="auto"/>
              <w:right w:val="single" w:sz="4" w:space="0" w:color="auto"/>
            </w:tcBorders>
            <w:shd w:val="clear" w:color="000000" w:fill="FFFFFF"/>
            <w:noWrap/>
            <w:vAlign w:val="bottom"/>
            <w:hideMark/>
          </w:tcPr>
          <w:p w14:paraId="254D002E"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8,000 </w:t>
            </w:r>
          </w:p>
        </w:tc>
        <w:tc>
          <w:tcPr>
            <w:tcW w:w="236" w:type="dxa"/>
            <w:tcBorders>
              <w:top w:val="nil"/>
              <w:left w:val="nil"/>
              <w:bottom w:val="single" w:sz="8" w:space="0" w:color="auto"/>
              <w:right w:val="single" w:sz="4" w:space="0" w:color="auto"/>
            </w:tcBorders>
            <w:shd w:val="clear" w:color="000000" w:fill="FFFFFF"/>
            <w:noWrap/>
            <w:vAlign w:val="bottom"/>
            <w:hideMark/>
          </w:tcPr>
          <w:p w14:paraId="160CBD6E"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1CBE657"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8" w:space="0" w:color="auto"/>
              <w:right w:val="single" w:sz="4" w:space="0" w:color="auto"/>
            </w:tcBorders>
            <w:shd w:val="clear" w:color="000000" w:fill="FFFFFF"/>
            <w:noWrap/>
            <w:vAlign w:val="center"/>
            <w:hideMark/>
          </w:tcPr>
          <w:p w14:paraId="06504A60" w14:textId="77777777" w:rsidR="00817E47" w:rsidRPr="00AF5C29" w:rsidRDefault="00817E47" w:rsidP="00817E47">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w:t>
            </w:r>
          </w:p>
        </w:tc>
        <w:tc>
          <w:tcPr>
            <w:tcW w:w="11024" w:type="dxa"/>
            <w:tcBorders>
              <w:top w:val="nil"/>
              <w:left w:val="nil"/>
              <w:bottom w:val="nil"/>
              <w:right w:val="nil"/>
            </w:tcBorders>
            <w:shd w:val="clear" w:color="000000" w:fill="FFFFFF"/>
            <w:noWrap/>
            <w:hideMark/>
          </w:tcPr>
          <w:p w14:paraId="5141E788" w14:textId="33192DF7"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817E47" w:rsidRPr="00AF5C29" w14:paraId="68E6D374" w14:textId="77777777" w:rsidTr="00126A90">
        <w:trPr>
          <w:trHeight w:val="326"/>
        </w:trPr>
        <w:tc>
          <w:tcPr>
            <w:tcW w:w="2160" w:type="dxa"/>
            <w:tcBorders>
              <w:top w:val="nil"/>
              <w:left w:val="single" w:sz="8" w:space="0" w:color="auto"/>
              <w:bottom w:val="single" w:sz="8" w:space="0" w:color="auto"/>
              <w:right w:val="single" w:sz="4" w:space="0" w:color="auto"/>
            </w:tcBorders>
            <w:shd w:val="clear" w:color="000000" w:fill="FFFFFF"/>
            <w:noWrap/>
            <w:vAlign w:val="bottom"/>
            <w:hideMark/>
          </w:tcPr>
          <w:p w14:paraId="32D33D68"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Asset Management</w:t>
            </w:r>
          </w:p>
        </w:tc>
        <w:tc>
          <w:tcPr>
            <w:tcW w:w="1350" w:type="dxa"/>
            <w:tcBorders>
              <w:top w:val="nil"/>
              <w:left w:val="nil"/>
              <w:bottom w:val="single" w:sz="8" w:space="0" w:color="auto"/>
              <w:right w:val="single" w:sz="4" w:space="0" w:color="auto"/>
            </w:tcBorders>
            <w:shd w:val="clear" w:color="000000" w:fill="FFFFFF"/>
            <w:noWrap/>
            <w:vAlign w:val="bottom"/>
            <w:hideMark/>
          </w:tcPr>
          <w:p w14:paraId="6CE79B0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2,000 </w:t>
            </w:r>
          </w:p>
        </w:tc>
        <w:tc>
          <w:tcPr>
            <w:tcW w:w="1350" w:type="dxa"/>
            <w:tcBorders>
              <w:top w:val="nil"/>
              <w:left w:val="nil"/>
              <w:bottom w:val="single" w:sz="8" w:space="0" w:color="auto"/>
              <w:right w:val="single" w:sz="4" w:space="0" w:color="auto"/>
            </w:tcBorders>
            <w:shd w:val="clear" w:color="000000" w:fill="FFFFFF"/>
            <w:noWrap/>
            <w:vAlign w:val="bottom"/>
            <w:hideMark/>
          </w:tcPr>
          <w:p w14:paraId="0C32D94C" w14:textId="10ED0E24"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w:t>
            </w:r>
            <w:r>
              <w:rPr>
                <w:rFonts w:ascii="Arial" w:hAnsi="Arial" w:cs="Arial"/>
                <w:b/>
                <w:bCs/>
                <w:color w:val="FF0000"/>
                <w:sz w:val="20"/>
                <w:szCs w:val="20"/>
              </w:rPr>
              <w:t>0</w:t>
            </w:r>
            <w:r w:rsidRPr="00AF5C29">
              <w:rPr>
                <w:rFonts w:ascii="Arial" w:hAnsi="Arial" w:cs="Arial"/>
                <w:b/>
                <w:bCs/>
                <w:color w:val="FF0000"/>
                <w:sz w:val="20"/>
                <w:szCs w:val="20"/>
              </w:rPr>
              <w:t xml:space="preserve"> </w:t>
            </w:r>
          </w:p>
        </w:tc>
        <w:tc>
          <w:tcPr>
            <w:tcW w:w="236" w:type="dxa"/>
            <w:tcBorders>
              <w:top w:val="nil"/>
              <w:left w:val="nil"/>
              <w:bottom w:val="single" w:sz="8" w:space="0" w:color="auto"/>
              <w:right w:val="single" w:sz="4" w:space="0" w:color="auto"/>
            </w:tcBorders>
            <w:shd w:val="clear" w:color="000000" w:fill="FFFFFF"/>
            <w:noWrap/>
            <w:vAlign w:val="bottom"/>
            <w:hideMark/>
          </w:tcPr>
          <w:p w14:paraId="15C7015E"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E8C34F0"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10,000</w:t>
            </w:r>
          </w:p>
        </w:tc>
        <w:tc>
          <w:tcPr>
            <w:tcW w:w="1170" w:type="dxa"/>
            <w:tcBorders>
              <w:top w:val="nil"/>
              <w:left w:val="nil"/>
              <w:bottom w:val="single" w:sz="8" w:space="0" w:color="auto"/>
              <w:right w:val="single" w:sz="4" w:space="0" w:color="auto"/>
            </w:tcBorders>
            <w:shd w:val="clear" w:color="000000" w:fill="FFFFFF"/>
            <w:noWrap/>
            <w:vAlign w:val="center"/>
            <w:hideMark/>
          </w:tcPr>
          <w:p w14:paraId="33D7A119" w14:textId="5E00232C" w:rsidR="00817E47" w:rsidRPr="00AF5C29" w:rsidRDefault="00817E47" w:rsidP="00817E47">
            <w:pPr>
              <w:spacing w:after="0" w:line="240" w:lineRule="auto"/>
              <w:jc w:val="center"/>
              <w:rPr>
                <w:rFonts w:ascii="Arial" w:hAnsi="Arial" w:cs="Arial"/>
                <w:b/>
                <w:bCs/>
                <w:color w:val="FF0000"/>
                <w:sz w:val="20"/>
                <w:szCs w:val="20"/>
              </w:rPr>
            </w:pPr>
            <w:r>
              <w:rPr>
                <w:rFonts w:ascii="Arial" w:hAnsi="Arial" w:cs="Arial"/>
                <w:b/>
                <w:bCs/>
                <w:color w:val="FF0000"/>
                <w:sz w:val="20"/>
                <w:szCs w:val="20"/>
              </w:rPr>
              <w:t>5</w:t>
            </w:r>
            <w:r w:rsidRPr="00AF5C29">
              <w:rPr>
                <w:rFonts w:ascii="Arial" w:hAnsi="Arial" w:cs="Arial"/>
                <w:b/>
                <w:bCs/>
                <w:color w:val="FF0000"/>
                <w:sz w:val="20"/>
                <w:szCs w:val="20"/>
              </w:rPr>
              <w:t>,000</w:t>
            </w:r>
          </w:p>
        </w:tc>
        <w:tc>
          <w:tcPr>
            <w:tcW w:w="11024" w:type="dxa"/>
            <w:tcBorders>
              <w:top w:val="nil"/>
              <w:left w:val="nil"/>
              <w:bottom w:val="nil"/>
              <w:right w:val="nil"/>
            </w:tcBorders>
            <w:shd w:val="clear" w:color="000000" w:fill="FFFFFF"/>
            <w:noWrap/>
            <w:hideMark/>
          </w:tcPr>
          <w:p w14:paraId="724C019D" w14:textId="29BAFFD8" w:rsidR="00817E47" w:rsidRPr="00AF5C29" w:rsidRDefault="00817E47" w:rsidP="00817E47">
            <w:pPr>
              <w:spacing w:after="0" w:line="240" w:lineRule="auto"/>
              <w:rPr>
                <w:rFonts w:cs="Calibri"/>
                <w:color w:val="000000"/>
                <w:sz w:val="24"/>
                <w:szCs w:val="24"/>
              </w:rPr>
            </w:pPr>
            <w:r w:rsidRPr="0077702B">
              <w:rPr>
                <w:rFonts w:cs="Calibri"/>
                <w:sz w:val="24"/>
                <w:szCs w:val="24"/>
              </w:rPr>
              <w:t>Remain the same as 1/13/23 Meeting</w:t>
            </w:r>
          </w:p>
        </w:tc>
      </w:tr>
      <w:tr w:rsidR="00B92AE4" w:rsidRPr="00AF5C29" w14:paraId="7E9BE6CE"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7A4AE6DF" w14:textId="77777777"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BONDS -Principle</w:t>
            </w:r>
          </w:p>
        </w:tc>
        <w:tc>
          <w:tcPr>
            <w:tcW w:w="1350" w:type="dxa"/>
            <w:tcBorders>
              <w:top w:val="nil"/>
              <w:left w:val="nil"/>
              <w:bottom w:val="nil"/>
              <w:right w:val="nil"/>
            </w:tcBorders>
            <w:shd w:val="clear" w:color="000000" w:fill="FFFFFF"/>
            <w:noWrap/>
            <w:vAlign w:val="bottom"/>
            <w:hideMark/>
          </w:tcPr>
          <w:p w14:paraId="26880222"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4AC69569"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F5ECCCA"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32E32D96"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5058A2EA"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736ED986"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7354D7D8" w14:textId="77777777" w:rsidTr="006A48E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DF27A3A"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Grader Lease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A47D39F"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26,850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08E385A"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28,378</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B14BA5F"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653EBB02"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3299162B"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35F42C50" w14:textId="23BBC5E0"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1B988E5C" w14:textId="77777777" w:rsidTr="006A48E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8E9710F"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Oak Ridge</w:t>
            </w:r>
          </w:p>
        </w:tc>
        <w:tc>
          <w:tcPr>
            <w:tcW w:w="1350" w:type="dxa"/>
            <w:tcBorders>
              <w:top w:val="nil"/>
              <w:left w:val="nil"/>
              <w:bottom w:val="single" w:sz="4" w:space="0" w:color="auto"/>
              <w:right w:val="single" w:sz="4" w:space="0" w:color="auto"/>
            </w:tcBorders>
            <w:shd w:val="clear" w:color="000000" w:fill="FFFFFF"/>
            <w:noWrap/>
            <w:vAlign w:val="bottom"/>
            <w:hideMark/>
          </w:tcPr>
          <w:p w14:paraId="4EA2FC07"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31,000 </w:t>
            </w:r>
          </w:p>
        </w:tc>
        <w:tc>
          <w:tcPr>
            <w:tcW w:w="1350" w:type="dxa"/>
            <w:tcBorders>
              <w:top w:val="nil"/>
              <w:left w:val="nil"/>
              <w:bottom w:val="single" w:sz="4" w:space="0" w:color="auto"/>
              <w:right w:val="single" w:sz="4" w:space="0" w:color="auto"/>
            </w:tcBorders>
            <w:shd w:val="clear" w:color="000000" w:fill="FFFFFF"/>
            <w:noWrap/>
            <w:vAlign w:val="bottom"/>
            <w:hideMark/>
          </w:tcPr>
          <w:p w14:paraId="5DAB7F7E"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16,608</w:t>
            </w:r>
          </w:p>
        </w:tc>
        <w:tc>
          <w:tcPr>
            <w:tcW w:w="236" w:type="dxa"/>
            <w:tcBorders>
              <w:top w:val="nil"/>
              <w:left w:val="nil"/>
              <w:bottom w:val="single" w:sz="4" w:space="0" w:color="auto"/>
              <w:right w:val="single" w:sz="4" w:space="0" w:color="auto"/>
            </w:tcBorders>
            <w:shd w:val="clear" w:color="000000" w:fill="FFFFFF"/>
            <w:noWrap/>
            <w:vAlign w:val="bottom"/>
            <w:hideMark/>
          </w:tcPr>
          <w:p w14:paraId="1746F4A5"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82418B0"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3BD3DB00"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49855848" w14:textId="041250F0"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573FA897" w14:textId="77777777" w:rsidTr="006A48E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69A2ED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 2019 RAM-5500</w:t>
            </w:r>
          </w:p>
        </w:tc>
        <w:tc>
          <w:tcPr>
            <w:tcW w:w="1350" w:type="dxa"/>
            <w:tcBorders>
              <w:top w:val="nil"/>
              <w:left w:val="nil"/>
              <w:bottom w:val="single" w:sz="4" w:space="0" w:color="auto"/>
              <w:right w:val="single" w:sz="4" w:space="0" w:color="auto"/>
            </w:tcBorders>
            <w:shd w:val="clear" w:color="000000" w:fill="FFFFFF"/>
            <w:noWrap/>
            <w:vAlign w:val="bottom"/>
            <w:hideMark/>
          </w:tcPr>
          <w:p w14:paraId="240402FD"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21,000 </w:t>
            </w:r>
          </w:p>
        </w:tc>
        <w:tc>
          <w:tcPr>
            <w:tcW w:w="1350" w:type="dxa"/>
            <w:tcBorders>
              <w:top w:val="nil"/>
              <w:left w:val="nil"/>
              <w:bottom w:val="single" w:sz="4" w:space="0" w:color="auto"/>
              <w:right w:val="single" w:sz="4" w:space="0" w:color="auto"/>
            </w:tcBorders>
            <w:shd w:val="clear" w:color="000000" w:fill="FFFFFF"/>
            <w:noWrap/>
            <w:vAlign w:val="bottom"/>
            <w:hideMark/>
          </w:tcPr>
          <w:p w14:paraId="48F37AAD"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21,789</w:t>
            </w:r>
          </w:p>
        </w:tc>
        <w:tc>
          <w:tcPr>
            <w:tcW w:w="236" w:type="dxa"/>
            <w:tcBorders>
              <w:top w:val="nil"/>
              <w:left w:val="nil"/>
              <w:bottom w:val="single" w:sz="4" w:space="0" w:color="auto"/>
              <w:right w:val="single" w:sz="4" w:space="0" w:color="auto"/>
            </w:tcBorders>
            <w:shd w:val="clear" w:color="000000" w:fill="FFFFFF"/>
            <w:noWrap/>
            <w:vAlign w:val="bottom"/>
            <w:hideMark/>
          </w:tcPr>
          <w:p w14:paraId="3FB625B9"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9D2131B"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B33D80A"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2EF3BA52" w14:textId="1DF0CCE1"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2330A602" w14:textId="77777777" w:rsidTr="006A48E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03389AA"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Reinach Tank</w:t>
            </w:r>
          </w:p>
        </w:tc>
        <w:tc>
          <w:tcPr>
            <w:tcW w:w="1350" w:type="dxa"/>
            <w:tcBorders>
              <w:top w:val="nil"/>
              <w:left w:val="nil"/>
              <w:bottom w:val="single" w:sz="4" w:space="0" w:color="auto"/>
              <w:right w:val="single" w:sz="4" w:space="0" w:color="auto"/>
            </w:tcBorders>
            <w:shd w:val="clear" w:color="000000" w:fill="FFFFFF"/>
            <w:noWrap/>
            <w:vAlign w:val="bottom"/>
            <w:hideMark/>
          </w:tcPr>
          <w:p w14:paraId="14350C5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50,000 </w:t>
            </w:r>
          </w:p>
        </w:tc>
        <w:tc>
          <w:tcPr>
            <w:tcW w:w="1350" w:type="dxa"/>
            <w:tcBorders>
              <w:top w:val="nil"/>
              <w:left w:val="nil"/>
              <w:bottom w:val="single" w:sz="4" w:space="0" w:color="auto"/>
              <w:right w:val="single" w:sz="4" w:space="0" w:color="auto"/>
            </w:tcBorders>
            <w:shd w:val="clear" w:color="000000" w:fill="FFFFFF"/>
            <w:noWrap/>
            <w:vAlign w:val="bottom"/>
            <w:hideMark/>
          </w:tcPr>
          <w:p w14:paraId="52260C76"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50,000</w:t>
            </w:r>
          </w:p>
        </w:tc>
        <w:tc>
          <w:tcPr>
            <w:tcW w:w="236" w:type="dxa"/>
            <w:tcBorders>
              <w:top w:val="nil"/>
              <w:left w:val="nil"/>
              <w:bottom w:val="single" w:sz="4" w:space="0" w:color="auto"/>
              <w:right w:val="single" w:sz="4" w:space="0" w:color="auto"/>
            </w:tcBorders>
            <w:shd w:val="clear" w:color="000000" w:fill="FFFFFF"/>
            <w:noWrap/>
            <w:vAlign w:val="bottom"/>
            <w:hideMark/>
          </w:tcPr>
          <w:p w14:paraId="18B8FBF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BA5DD57"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7528FA17"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400F39FE" w14:textId="5CDECAE0"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07E3B6D9" w14:textId="77777777" w:rsidTr="003D727D">
        <w:trPr>
          <w:trHeight w:val="318"/>
        </w:trPr>
        <w:tc>
          <w:tcPr>
            <w:tcW w:w="2160" w:type="dxa"/>
            <w:tcBorders>
              <w:top w:val="nil"/>
              <w:left w:val="nil"/>
              <w:bottom w:val="nil"/>
              <w:right w:val="single" w:sz="4" w:space="0" w:color="auto"/>
            </w:tcBorders>
            <w:shd w:val="clear" w:color="000000" w:fill="FFFFFF"/>
            <w:noWrap/>
            <w:vAlign w:val="bottom"/>
            <w:hideMark/>
          </w:tcPr>
          <w:p w14:paraId="1C5D6150" w14:textId="77777777" w:rsidR="00817E47" w:rsidRPr="00AF5C29" w:rsidRDefault="00817E47" w:rsidP="00817E47">
            <w:pPr>
              <w:spacing w:after="0" w:line="240" w:lineRule="auto"/>
              <w:jc w:val="right"/>
              <w:rPr>
                <w:rFonts w:ascii="Arial" w:hAnsi="Arial" w:cs="Arial"/>
                <w:color w:val="000000"/>
                <w:sz w:val="20"/>
                <w:szCs w:val="20"/>
              </w:rPr>
            </w:pPr>
            <w:r w:rsidRPr="00AF5C29">
              <w:rPr>
                <w:rFonts w:ascii="Arial" w:hAnsi="Arial" w:cs="Arial"/>
                <w:color w:val="000000"/>
                <w:sz w:val="20"/>
                <w:szCs w:val="20"/>
              </w:rPr>
              <w:t>2018-Water Tank Loan</w:t>
            </w:r>
          </w:p>
        </w:tc>
        <w:tc>
          <w:tcPr>
            <w:tcW w:w="1350" w:type="dxa"/>
            <w:tcBorders>
              <w:top w:val="nil"/>
              <w:left w:val="nil"/>
              <w:bottom w:val="nil"/>
              <w:right w:val="single" w:sz="4" w:space="0" w:color="auto"/>
            </w:tcBorders>
            <w:shd w:val="clear" w:color="000000" w:fill="FFFFFF"/>
            <w:noWrap/>
            <w:vAlign w:val="bottom"/>
            <w:hideMark/>
          </w:tcPr>
          <w:p w14:paraId="456AF196"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single" w:sz="4" w:space="0" w:color="auto"/>
            </w:tcBorders>
            <w:shd w:val="clear" w:color="000000" w:fill="FFFFFF"/>
            <w:noWrap/>
            <w:vAlign w:val="bottom"/>
            <w:hideMark/>
          </w:tcPr>
          <w:p w14:paraId="32C2D1D2"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nil"/>
              <w:right w:val="single" w:sz="4" w:space="0" w:color="auto"/>
            </w:tcBorders>
            <w:shd w:val="clear" w:color="000000" w:fill="FFFFFF"/>
            <w:noWrap/>
            <w:vAlign w:val="bottom"/>
            <w:hideMark/>
          </w:tcPr>
          <w:p w14:paraId="76F8465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2DAE9A3F"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xml:space="preserve">      13,000 </w:t>
            </w:r>
          </w:p>
        </w:tc>
        <w:tc>
          <w:tcPr>
            <w:tcW w:w="1170" w:type="dxa"/>
            <w:tcBorders>
              <w:top w:val="nil"/>
              <w:left w:val="nil"/>
              <w:bottom w:val="nil"/>
              <w:right w:val="single" w:sz="4" w:space="0" w:color="auto"/>
            </w:tcBorders>
            <w:shd w:val="clear" w:color="000000" w:fill="FFFFFF"/>
            <w:noWrap/>
            <w:vAlign w:val="bottom"/>
            <w:hideMark/>
          </w:tcPr>
          <w:p w14:paraId="1E603071"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12,003 </w:t>
            </w:r>
          </w:p>
        </w:tc>
        <w:tc>
          <w:tcPr>
            <w:tcW w:w="11024" w:type="dxa"/>
            <w:tcBorders>
              <w:top w:val="nil"/>
              <w:left w:val="nil"/>
              <w:bottom w:val="nil"/>
              <w:right w:val="nil"/>
            </w:tcBorders>
            <w:shd w:val="clear" w:color="000000" w:fill="FFFFFF"/>
            <w:noWrap/>
            <w:hideMark/>
          </w:tcPr>
          <w:p w14:paraId="6B2F1273" w14:textId="7A361069"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5E5B690A" w14:textId="77777777" w:rsidTr="003D727D">
        <w:trPr>
          <w:trHeight w:val="326"/>
        </w:trPr>
        <w:tc>
          <w:tcPr>
            <w:tcW w:w="2160" w:type="dxa"/>
            <w:tcBorders>
              <w:top w:val="single" w:sz="4" w:space="0" w:color="auto"/>
              <w:left w:val="nil"/>
              <w:bottom w:val="nil"/>
              <w:right w:val="single" w:sz="4" w:space="0" w:color="auto"/>
            </w:tcBorders>
            <w:shd w:val="clear" w:color="000000" w:fill="FFFFFF"/>
            <w:noWrap/>
            <w:vAlign w:val="bottom"/>
            <w:hideMark/>
          </w:tcPr>
          <w:p w14:paraId="45EA5A0E"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Backhoe-John Deere</w:t>
            </w:r>
          </w:p>
        </w:tc>
        <w:tc>
          <w:tcPr>
            <w:tcW w:w="1350" w:type="dxa"/>
            <w:tcBorders>
              <w:top w:val="single" w:sz="4" w:space="0" w:color="auto"/>
              <w:left w:val="nil"/>
              <w:bottom w:val="nil"/>
              <w:right w:val="single" w:sz="4" w:space="0" w:color="auto"/>
            </w:tcBorders>
            <w:shd w:val="clear" w:color="000000" w:fill="FFFFFF"/>
            <w:noWrap/>
            <w:vAlign w:val="bottom"/>
            <w:hideMark/>
          </w:tcPr>
          <w:p w14:paraId="4A8D9FE8"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single" w:sz="4" w:space="0" w:color="auto"/>
              <w:left w:val="nil"/>
              <w:bottom w:val="nil"/>
              <w:right w:val="single" w:sz="4" w:space="0" w:color="auto"/>
            </w:tcBorders>
            <w:shd w:val="clear" w:color="000000" w:fill="FFFFFF"/>
            <w:noWrap/>
            <w:vAlign w:val="bottom"/>
            <w:hideMark/>
          </w:tcPr>
          <w:p w14:paraId="363C526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15,804</w:t>
            </w:r>
          </w:p>
        </w:tc>
        <w:tc>
          <w:tcPr>
            <w:tcW w:w="236" w:type="dxa"/>
            <w:tcBorders>
              <w:top w:val="single" w:sz="4" w:space="0" w:color="auto"/>
              <w:left w:val="nil"/>
              <w:bottom w:val="nil"/>
              <w:right w:val="single" w:sz="4" w:space="0" w:color="auto"/>
            </w:tcBorders>
            <w:shd w:val="clear" w:color="000000" w:fill="FFFFFF"/>
            <w:noWrap/>
            <w:vAlign w:val="bottom"/>
            <w:hideMark/>
          </w:tcPr>
          <w:p w14:paraId="43334D4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nil"/>
              <w:right w:val="single" w:sz="4" w:space="0" w:color="auto"/>
            </w:tcBorders>
            <w:shd w:val="clear" w:color="000000" w:fill="FFFFFF"/>
            <w:noWrap/>
            <w:vAlign w:val="bottom"/>
            <w:hideMark/>
          </w:tcPr>
          <w:p w14:paraId="22289EA5" w14:textId="77777777" w:rsidR="00817E47" w:rsidRPr="00AF5C29" w:rsidRDefault="00817E47" w:rsidP="00817E47">
            <w:pPr>
              <w:spacing w:after="0" w:line="240" w:lineRule="auto"/>
              <w:rPr>
                <w:rFonts w:ascii="Arial" w:hAnsi="Arial" w:cs="Arial"/>
                <w:sz w:val="20"/>
                <w:szCs w:val="20"/>
              </w:rPr>
            </w:pPr>
            <w:r w:rsidRPr="00AF5C29">
              <w:rPr>
                <w:rFonts w:ascii="Arial" w:hAnsi="Arial" w:cs="Arial"/>
                <w:sz w:val="20"/>
                <w:szCs w:val="20"/>
              </w:rPr>
              <w:t> </w:t>
            </w:r>
          </w:p>
        </w:tc>
        <w:tc>
          <w:tcPr>
            <w:tcW w:w="1170" w:type="dxa"/>
            <w:tcBorders>
              <w:top w:val="single" w:sz="4" w:space="0" w:color="auto"/>
              <w:left w:val="nil"/>
              <w:bottom w:val="nil"/>
              <w:right w:val="single" w:sz="4" w:space="0" w:color="auto"/>
            </w:tcBorders>
            <w:shd w:val="clear" w:color="000000" w:fill="FFFFFF"/>
            <w:noWrap/>
            <w:vAlign w:val="bottom"/>
            <w:hideMark/>
          </w:tcPr>
          <w:p w14:paraId="0B5AF17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1024" w:type="dxa"/>
            <w:tcBorders>
              <w:top w:val="nil"/>
              <w:left w:val="nil"/>
              <w:bottom w:val="nil"/>
              <w:right w:val="nil"/>
            </w:tcBorders>
            <w:shd w:val="clear" w:color="000000" w:fill="FFFFFF"/>
            <w:noWrap/>
            <w:hideMark/>
          </w:tcPr>
          <w:p w14:paraId="3AEE2DAF" w14:textId="03736996"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817E47" w:rsidRPr="00AF5C29" w14:paraId="0AB6A957" w14:textId="77777777" w:rsidTr="006A48E4">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3D995FF"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7D5C510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128,850</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99D108B"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132,579</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79909BB4"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3BB24838" w14:textId="77777777" w:rsidR="00817E47" w:rsidRPr="00AF5C29" w:rsidRDefault="00817E47" w:rsidP="00817E47">
            <w:pPr>
              <w:spacing w:after="0" w:line="240" w:lineRule="auto"/>
              <w:rPr>
                <w:rFonts w:ascii="Arial" w:hAnsi="Arial" w:cs="Arial"/>
                <w:b/>
                <w:bCs/>
                <w:sz w:val="20"/>
                <w:szCs w:val="20"/>
              </w:rPr>
            </w:pPr>
            <w:r w:rsidRPr="00AF5C29">
              <w:rPr>
                <w:rFonts w:ascii="Arial" w:hAnsi="Arial" w:cs="Arial"/>
                <w:b/>
                <w:bCs/>
                <w:sz w:val="20"/>
                <w:szCs w:val="20"/>
              </w:rPr>
              <w:t xml:space="preserve">      13,000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418961B0"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12,003 </w:t>
            </w:r>
          </w:p>
        </w:tc>
        <w:tc>
          <w:tcPr>
            <w:tcW w:w="11024" w:type="dxa"/>
            <w:tcBorders>
              <w:top w:val="nil"/>
              <w:left w:val="nil"/>
              <w:bottom w:val="nil"/>
              <w:right w:val="nil"/>
            </w:tcBorders>
            <w:shd w:val="clear" w:color="000000" w:fill="FFFFFF"/>
            <w:noWrap/>
            <w:hideMark/>
          </w:tcPr>
          <w:p w14:paraId="4E757281" w14:textId="72A4106D" w:rsidR="00817E47" w:rsidRPr="00AF5C29" w:rsidRDefault="00817E47" w:rsidP="00817E47">
            <w:pPr>
              <w:spacing w:after="0" w:line="240" w:lineRule="auto"/>
              <w:rPr>
                <w:rFonts w:cs="Calibri"/>
                <w:color w:val="000000"/>
                <w:sz w:val="24"/>
                <w:szCs w:val="24"/>
              </w:rPr>
            </w:pPr>
            <w:r w:rsidRPr="00B06ABE">
              <w:rPr>
                <w:rFonts w:cs="Calibri"/>
                <w:sz w:val="24"/>
                <w:szCs w:val="24"/>
              </w:rPr>
              <w:t>Remain the same as 1/13/23 Meeting</w:t>
            </w:r>
          </w:p>
        </w:tc>
      </w:tr>
      <w:tr w:rsidR="00B92AE4" w:rsidRPr="00AF5C29" w14:paraId="3EDBF4BF"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1C8B265B" w14:textId="77777777"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BONDS -Interest</w:t>
            </w:r>
          </w:p>
        </w:tc>
        <w:tc>
          <w:tcPr>
            <w:tcW w:w="1350" w:type="dxa"/>
            <w:tcBorders>
              <w:top w:val="nil"/>
              <w:left w:val="nil"/>
              <w:bottom w:val="nil"/>
              <w:right w:val="nil"/>
            </w:tcBorders>
            <w:shd w:val="clear" w:color="000000" w:fill="FFFFFF"/>
            <w:noWrap/>
            <w:vAlign w:val="bottom"/>
            <w:hideMark/>
          </w:tcPr>
          <w:p w14:paraId="214B29EE"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5B946421"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66D22991"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279188E0"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153CD41E"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59A23519"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5F234D78" w14:textId="77777777" w:rsidTr="002B6C53">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9161C"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Grader Lease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9E1F807"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2,400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CF505CD" w14:textId="77777777" w:rsidR="00817E47" w:rsidRPr="00AF5C29" w:rsidRDefault="00817E47" w:rsidP="00817E47">
            <w:pPr>
              <w:spacing w:after="0" w:line="240" w:lineRule="auto"/>
              <w:rPr>
                <w:rFonts w:ascii="Arial" w:hAnsi="Arial" w:cs="Arial"/>
                <w:color w:val="FF0000"/>
                <w:sz w:val="20"/>
                <w:szCs w:val="20"/>
              </w:rPr>
            </w:pPr>
            <w:r w:rsidRPr="00AF5C29">
              <w:rPr>
                <w:rFonts w:ascii="Arial" w:hAnsi="Arial" w:cs="Arial"/>
                <w:color w:val="FF0000"/>
                <w:sz w:val="20"/>
                <w:szCs w:val="20"/>
              </w:rPr>
              <w:t xml:space="preserve">            848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EEC5A77"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14:paraId="4C5794FF"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56FBC796"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1424B43D" w14:textId="2C89B8A1"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1C8D71D2" w14:textId="77777777" w:rsidTr="002B6C53">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5FCF1B"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Oak Ridge</w:t>
            </w:r>
          </w:p>
        </w:tc>
        <w:tc>
          <w:tcPr>
            <w:tcW w:w="1350" w:type="dxa"/>
            <w:tcBorders>
              <w:top w:val="nil"/>
              <w:left w:val="nil"/>
              <w:bottom w:val="single" w:sz="4" w:space="0" w:color="auto"/>
              <w:right w:val="single" w:sz="4" w:space="0" w:color="auto"/>
            </w:tcBorders>
            <w:shd w:val="clear" w:color="000000" w:fill="FFFFFF"/>
            <w:noWrap/>
            <w:vAlign w:val="bottom"/>
            <w:hideMark/>
          </w:tcPr>
          <w:p w14:paraId="3E9928D5"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single" w:sz="4" w:space="0" w:color="auto"/>
              <w:right w:val="single" w:sz="4" w:space="0" w:color="auto"/>
            </w:tcBorders>
            <w:shd w:val="clear" w:color="000000" w:fill="FFFFFF"/>
            <w:noWrap/>
            <w:vAlign w:val="bottom"/>
            <w:hideMark/>
          </w:tcPr>
          <w:p w14:paraId="14C04E0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231</w:t>
            </w:r>
          </w:p>
        </w:tc>
        <w:tc>
          <w:tcPr>
            <w:tcW w:w="236" w:type="dxa"/>
            <w:tcBorders>
              <w:top w:val="nil"/>
              <w:left w:val="nil"/>
              <w:bottom w:val="single" w:sz="4" w:space="0" w:color="auto"/>
              <w:right w:val="single" w:sz="4" w:space="0" w:color="auto"/>
            </w:tcBorders>
            <w:shd w:val="clear" w:color="000000" w:fill="FFFFFF"/>
            <w:noWrap/>
            <w:vAlign w:val="bottom"/>
            <w:hideMark/>
          </w:tcPr>
          <w:p w14:paraId="307ECD9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BA212A5"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3B1EFEC"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hideMark/>
          </w:tcPr>
          <w:p w14:paraId="3C4E227A" w14:textId="6124F79E"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0B5BD505" w14:textId="77777777" w:rsidTr="002B6C53">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9545469"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 2019 RAM-5500</w:t>
            </w:r>
          </w:p>
        </w:tc>
        <w:tc>
          <w:tcPr>
            <w:tcW w:w="1350" w:type="dxa"/>
            <w:tcBorders>
              <w:top w:val="nil"/>
              <w:left w:val="nil"/>
              <w:bottom w:val="single" w:sz="4" w:space="0" w:color="auto"/>
              <w:right w:val="single" w:sz="4" w:space="0" w:color="auto"/>
            </w:tcBorders>
            <w:shd w:val="clear" w:color="000000" w:fill="FFFFFF"/>
            <w:noWrap/>
            <w:vAlign w:val="bottom"/>
            <w:hideMark/>
          </w:tcPr>
          <w:p w14:paraId="33373928"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single" w:sz="4" w:space="0" w:color="auto"/>
              <w:right w:val="single" w:sz="4" w:space="0" w:color="auto"/>
            </w:tcBorders>
            <w:shd w:val="clear" w:color="000000" w:fill="FFFFFF"/>
            <w:noWrap/>
            <w:vAlign w:val="bottom"/>
            <w:hideMark/>
          </w:tcPr>
          <w:p w14:paraId="6898747E" w14:textId="77777777" w:rsidR="00817E47" w:rsidRPr="00AF5C29" w:rsidRDefault="00817E47" w:rsidP="00817E47">
            <w:pPr>
              <w:spacing w:after="0" w:line="240" w:lineRule="auto"/>
              <w:rPr>
                <w:rFonts w:ascii="Arial" w:hAnsi="Arial" w:cs="Arial"/>
                <w:color w:val="FF0000"/>
                <w:sz w:val="20"/>
                <w:szCs w:val="20"/>
              </w:rPr>
            </w:pPr>
            <w:r w:rsidRPr="00AF5C29">
              <w:rPr>
                <w:rFonts w:ascii="Arial" w:hAnsi="Arial" w:cs="Arial"/>
                <w:color w:val="FF0000"/>
                <w:sz w:val="20"/>
                <w:szCs w:val="20"/>
              </w:rPr>
              <w:t xml:space="preserve">         1,211 </w:t>
            </w:r>
          </w:p>
        </w:tc>
        <w:tc>
          <w:tcPr>
            <w:tcW w:w="236" w:type="dxa"/>
            <w:tcBorders>
              <w:top w:val="nil"/>
              <w:left w:val="nil"/>
              <w:bottom w:val="single" w:sz="4" w:space="0" w:color="auto"/>
              <w:right w:val="single" w:sz="4" w:space="0" w:color="auto"/>
            </w:tcBorders>
            <w:shd w:val="clear" w:color="000000" w:fill="FFFFFF"/>
            <w:noWrap/>
            <w:vAlign w:val="bottom"/>
            <w:hideMark/>
          </w:tcPr>
          <w:p w14:paraId="3BB9F21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78A5BC3"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41EF3323"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1089A3C1" w14:textId="3FA5CEBA"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7A54E809" w14:textId="77777777" w:rsidTr="002B6C53">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D07D33E"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Reinach Tank</w:t>
            </w:r>
          </w:p>
        </w:tc>
        <w:tc>
          <w:tcPr>
            <w:tcW w:w="1350" w:type="dxa"/>
            <w:tcBorders>
              <w:top w:val="nil"/>
              <w:left w:val="nil"/>
              <w:bottom w:val="single" w:sz="4" w:space="0" w:color="auto"/>
              <w:right w:val="single" w:sz="4" w:space="0" w:color="auto"/>
            </w:tcBorders>
            <w:shd w:val="clear" w:color="000000" w:fill="FFFFFF"/>
            <w:noWrap/>
            <w:vAlign w:val="bottom"/>
            <w:hideMark/>
          </w:tcPr>
          <w:p w14:paraId="103FD4BB"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xml:space="preserve">         29,490 </w:t>
            </w:r>
          </w:p>
        </w:tc>
        <w:tc>
          <w:tcPr>
            <w:tcW w:w="1350" w:type="dxa"/>
            <w:tcBorders>
              <w:top w:val="nil"/>
              <w:left w:val="nil"/>
              <w:bottom w:val="single" w:sz="4" w:space="0" w:color="auto"/>
              <w:right w:val="single" w:sz="4" w:space="0" w:color="auto"/>
            </w:tcBorders>
            <w:shd w:val="clear" w:color="000000" w:fill="FFFFFF"/>
            <w:noWrap/>
            <w:vAlign w:val="bottom"/>
            <w:hideMark/>
          </w:tcPr>
          <w:p w14:paraId="7BD0D04A" w14:textId="77777777" w:rsidR="00817E47" w:rsidRPr="00AF5C29" w:rsidRDefault="00817E47" w:rsidP="00817E47">
            <w:pPr>
              <w:spacing w:after="0" w:line="240" w:lineRule="auto"/>
              <w:rPr>
                <w:rFonts w:ascii="Arial" w:hAnsi="Arial" w:cs="Arial"/>
                <w:color w:val="FF0000"/>
                <w:sz w:val="20"/>
                <w:szCs w:val="20"/>
              </w:rPr>
            </w:pPr>
            <w:r w:rsidRPr="00AF5C29">
              <w:rPr>
                <w:rFonts w:ascii="Arial" w:hAnsi="Arial" w:cs="Arial"/>
                <w:color w:val="FF0000"/>
                <w:sz w:val="20"/>
                <w:szCs w:val="20"/>
              </w:rPr>
              <w:t xml:space="preserve">       26,940 </w:t>
            </w:r>
          </w:p>
        </w:tc>
        <w:tc>
          <w:tcPr>
            <w:tcW w:w="236" w:type="dxa"/>
            <w:tcBorders>
              <w:top w:val="nil"/>
              <w:left w:val="nil"/>
              <w:bottom w:val="single" w:sz="4" w:space="0" w:color="auto"/>
              <w:right w:val="single" w:sz="4" w:space="0" w:color="auto"/>
            </w:tcBorders>
            <w:shd w:val="clear" w:color="000000" w:fill="FFFFFF"/>
            <w:noWrap/>
            <w:vAlign w:val="bottom"/>
            <w:hideMark/>
          </w:tcPr>
          <w:p w14:paraId="14D3963B"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143705EA"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DEAA97E"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hideMark/>
          </w:tcPr>
          <w:p w14:paraId="4E750530" w14:textId="15B162B4"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02949D96" w14:textId="77777777" w:rsidTr="002B6C53">
        <w:trPr>
          <w:trHeight w:val="318"/>
        </w:trPr>
        <w:tc>
          <w:tcPr>
            <w:tcW w:w="2160" w:type="dxa"/>
            <w:tcBorders>
              <w:top w:val="nil"/>
              <w:left w:val="nil"/>
              <w:bottom w:val="nil"/>
              <w:right w:val="single" w:sz="4" w:space="0" w:color="auto"/>
            </w:tcBorders>
            <w:shd w:val="clear" w:color="000000" w:fill="FFFFFF"/>
            <w:noWrap/>
            <w:vAlign w:val="bottom"/>
            <w:hideMark/>
          </w:tcPr>
          <w:p w14:paraId="2656AD2A" w14:textId="77777777" w:rsidR="00817E47" w:rsidRPr="00AF5C29" w:rsidRDefault="00817E47" w:rsidP="00817E47">
            <w:pPr>
              <w:spacing w:after="0" w:line="240" w:lineRule="auto"/>
              <w:jc w:val="right"/>
              <w:rPr>
                <w:rFonts w:ascii="Arial" w:hAnsi="Arial" w:cs="Arial"/>
                <w:color w:val="000000"/>
                <w:sz w:val="20"/>
                <w:szCs w:val="20"/>
              </w:rPr>
            </w:pPr>
            <w:r w:rsidRPr="00AF5C29">
              <w:rPr>
                <w:rFonts w:ascii="Arial" w:hAnsi="Arial" w:cs="Arial"/>
                <w:color w:val="000000"/>
                <w:sz w:val="20"/>
                <w:szCs w:val="20"/>
              </w:rPr>
              <w:t>2018-Water Tank Loan</w:t>
            </w:r>
          </w:p>
        </w:tc>
        <w:tc>
          <w:tcPr>
            <w:tcW w:w="1350" w:type="dxa"/>
            <w:tcBorders>
              <w:top w:val="nil"/>
              <w:left w:val="nil"/>
              <w:bottom w:val="nil"/>
              <w:right w:val="single" w:sz="4" w:space="0" w:color="auto"/>
            </w:tcBorders>
            <w:shd w:val="clear" w:color="000000" w:fill="FFFFFF"/>
            <w:noWrap/>
            <w:vAlign w:val="bottom"/>
            <w:hideMark/>
          </w:tcPr>
          <w:p w14:paraId="663DDC87"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single" w:sz="4" w:space="0" w:color="auto"/>
            </w:tcBorders>
            <w:shd w:val="clear" w:color="000000" w:fill="FFFFFF"/>
            <w:noWrap/>
            <w:vAlign w:val="center"/>
            <w:hideMark/>
          </w:tcPr>
          <w:p w14:paraId="6E4210B0"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236" w:type="dxa"/>
            <w:tcBorders>
              <w:top w:val="nil"/>
              <w:left w:val="nil"/>
              <w:bottom w:val="nil"/>
              <w:right w:val="single" w:sz="4" w:space="0" w:color="auto"/>
            </w:tcBorders>
            <w:shd w:val="clear" w:color="000000" w:fill="FFFFFF"/>
            <w:noWrap/>
            <w:vAlign w:val="bottom"/>
            <w:hideMark/>
          </w:tcPr>
          <w:p w14:paraId="7787347C"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8F55F54"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5,500</w:t>
            </w:r>
          </w:p>
        </w:tc>
        <w:tc>
          <w:tcPr>
            <w:tcW w:w="1170" w:type="dxa"/>
            <w:tcBorders>
              <w:top w:val="nil"/>
              <w:left w:val="nil"/>
              <w:bottom w:val="nil"/>
              <w:right w:val="single" w:sz="4" w:space="0" w:color="auto"/>
            </w:tcBorders>
            <w:shd w:val="clear" w:color="000000" w:fill="FFFFFF"/>
            <w:noWrap/>
            <w:vAlign w:val="bottom"/>
            <w:hideMark/>
          </w:tcPr>
          <w:p w14:paraId="1856CAB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6,277 </w:t>
            </w:r>
          </w:p>
        </w:tc>
        <w:tc>
          <w:tcPr>
            <w:tcW w:w="11024" w:type="dxa"/>
            <w:tcBorders>
              <w:top w:val="nil"/>
              <w:left w:val="nil"/>
              <w:bottom w:val="nil"/>
              <w:right w:val="nil"/>
            </w:tcBorders>
            <w:shd w:val="clear" w:color="000000" w:fill="FFFFFF"/>
            <w:noWrap/>
            <w:hideMark/>
          </w:tcPr>
          <w:p w14:paraId="54ACC1D3" w14:textId="7882FB86"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46D8E784" w14:textId="77777777" w:rsidTr="002B6C53">
        <w:trPr>
          <w:trHeight w:val="318"/>
        </w:trPr>
        <w:tc>
          <w:tcPr>
            <w:tcW w:w="2160" w:type="dxa"/>
            <w:tcBorders>
              <w:top w:val="single" w:sz="4" w:space="0" w:color="auto"/>
              <w:left w:val="single" w:sz="4" w:space="0" w:color="auto"/>
              <w:bottom w:val="nil"/>
              <w:right w:val="single" w:sz="4" w:space="0" w:color="auto"/>
            </w:tcBorders>
            <w:shd w:val="clear" w:color="000000" w:fill="FFFFFF"/>
            <w:noWrap/>
            <w:vAlign w:val="bottom"/>
            <w:hideMark/>
          </w:tcPr>
          <w:p w14:paraId="1A6E467B"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Backhoe-John Deere</w:t>
            </w:r>
          </w:p>
        </w:tc>
        <w:tc>
          <w:tcPr>
            <w:tcW w:w="1350" w:type="dxa"/>
            <w:tcBorders>
              <w:top w:val="single" w:sz="4" w:space="0" w:color="auto"/>
              <w:left w:val="nil"/>
              <w:bottom w:val="nil"/>
              <w:right w:val="single" w:sz="4" w:space="0" w:color="auto"/>
            </w:tcBorders>
            <w:shd w:val="clear" w:color="000000" w:fill="FFFFFF"/>
            <w:noWrap/>
            <w:vAlign w:val="bottom"/>
            <w:hideMark/>
          </w:tcPr>
          <w:p w14:paraId="13929F00"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single" w:sz="4" w:space="0" w:color="auto"/>
              <w:left w:val="nil"/>
              <w:bottom w:val="nil"/>
              <w:right w:val="single" w:sz="4" w:space="0" w:color="auto"/>
            </w:tcBorders>
            <w:shd w:val="clear" w:color="000000" w:fill="FFFFFF"/>
            <w:noWrap/>
            <w:vAlign w:val="bottom"/>
            <w:hideMark/>
          </w:tcPr>
          <w:p w14:paraId="7AEA83F6" w14:textId="77777777" w:rsidR="00817E47" w:rsidRPr="00AF5C29" w:rsidRDefault="00817E47" w:rsidP="00817E47">
            <w:pPr>
              <w:spacing w:after="0" w:line="240" w:lineRule="auto"/>
              <w:rPr>
                <w:rFonts w:ascii="Arial" w:hAnsi="Arial" w:cs="Arial"/>
                <w:color w:val="FF0000"/>
                <w:sz w:val="20"/>
                <w:szCs w:val="20"/>
              </w:rPr>
            </w:pPr>
            <w:r w:rsidRPr="00AF5C29">
              <w:rPr>
                <w:rFonts w:ascii="Arial" w:hAnsi="Arial" w:cs="Arial"/>
                <w:color w:val="FF0000"/>
                <w:sz w:val="20"/>
                <w:szCs w:val="20"/>
              </w:rPr>
              <w:t xml:space="preserve">         7,168 </w:t>
            </w:r>
          </w:p>
        </w:tc>
        <w:tc>
          <w:tcPr>
            <w:tcW w:w="236" w:type="dxa"/>
            <w:tcBorders>
              <w:top w:val="single" w:sz="4" w:space="0" w:color="auto"/>
              <w:left w:val="nil"/>
              <w:bottom w:val="nil"/>
              <w:right w:val="single" w:sz="4" w:space="0" w:color="auto"/>
            </w:tcBorders>
            <w:shd w:val="clear" w:color="000000" w:fill="FFFFFF"/>
            <w:noWrap/>
            <w:vAlign w:val="bottom"/>
            <w:hideMark/>
          </w:tcPr>
          <w:p w14:paraId="11D560B7"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nil"/>
              <w:right w:val="single" w:sz="4" w:space="0" w:color="auto"/>
            </w:tcBorders>
            <w:shd w:val="clear" w:color="000000" w:fill="FFFFFF"/>
            <w:noWrap/>
            <w:vAlign w:val="bottom"/>
            <w:hideMark/>
          </w:tcPr>
          <w:p w14:paraId="41EC1922"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single" w:sz="4" w:space="0" w:color="auto"/>
              <w:left w:val="nil"/>
              <w:bottom w:val="nil"/>
              <w:right w:val="single" w:sz="4" w:space="0" w:color="auto"/>
            </w:tcBorders>
            <w:shd w:val="clear" w:color="000000" w:fill="FFFFFF"/>
            <w:noWrap/>
            <w:vAlign w:val="bottom"/>
            <w:hideMark/>
          </w:tcPr>
          <w:p w14:paraId="198D003A"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1024" w:type="dxa"/>
            <w:tcBorders>
              <w:top w:val="nil"/>
              <w:left w:val="nil"/>
              <w:bottom w:val="nil"/>
              <w:right w:val="nil"/>
            </w:tcBorders>
            <w:shd w:val="clear" w:color="000000" w:fill="FFFFFF"/>
            <w:noWrap/>
            <w:hideMark/>
          </w:tcPr>
          <w:p w14:paraId="514E6080" w14:textId="747F5BCC"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817E47" w:rsidRPr="00AF5C29" w14:paraId="43BF6B5D" w14:textId="77777777" w:rsidTr="005F3C82">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684B4"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88DA762"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35,890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D5B4B12" w14:textId="77777777" w:rsidR="00817E47" w:rsidRPr="00AF5C29" w:rsidRDefault="00817E47" w:rsidP="00817E47">
            <w:pPr>
              <w:spacing w:after="0" w:line="240" w:lineRule="auto"/>
              <w:rPr>
                <w:rFonts w:ascii="Arial" w:hAnsi="Arial" w:cs="Arial"/>
                <w:b/>
                <w:bCs/>
                <w:color w:val="FF0000"/>
                <w:sz w:val="20"/>
                <w:szCs w:val="20"/>
              </w:rPr>
            </w:pPr>
            <w:r w:rsidRPr="00AF5C29">
              <w:rPr>
                <w:rFonts w:ascii="Arial" w:hAnsi="Arial" w:cs="Arial"/>
                <w:b/>
                <w:bCs/>
                <w:color w:val="FF0000"/>
                <w:sz w:val="20"/>
                <w:szCs w:val="20"/>
              </w:rPr>
              <w:t xml:space="preserve">       36,398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525BBDAA"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2488119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5,500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317270C"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6,277 </w:t>
            </w:r>
          </w:p>
        </w:tc>
        <w:tc>
          <w:tcPr>
            <w:tcW w:w="11024" w:type="dxa"/>
            <w:tcBorders>
              <w:top w:val="nil"/>
              <w:left w:val="nil"/>
              <w:bottom w:val="nil"/>
              <w:right w:val="nil"/>
            </w:tcBorders>
            <w:shd w:val="clear" w:color="000000" w:fill="FFFFFF"/>
            <w:noWrap/>
            <w:hideMark/>
          </w:tcPr>
          <w:p w14:paraId="7A41A763" w14:textId="5250C80E" w:rsidR="00817E47" w:rsidRPr="00AF5C29" w:rsidRDefault="00817E47" w:rsidP="00817E47">
            <w:pPr>
              <w:spacing w:after="0" w:line="240" w:lineRule="auto"/>
              <w:rPr>
                <w:rFonts w:cs="Calibri"/>
                <w:b/>
                <w:bCs/>
                <w:color w:val="000000"/>
                <w:sz w:val="24"/>
                <w:szCs w:val="24"/>
              </w:rPr>
            </w:pPr>
            <w:r w:rsidRPr="00407DC6">
              <w:rPr>
                <w:rFonts w:cs="Calibri"/>
                <w:sz w:val="24"/>
                <w:szCs w:val="24"/>
              </w:rPr>
              <w:t>Remain the same as 1/13/23 Meeting</w:t>
            </w:r>
          </w:p>
        </w:tc>
      </w:tr>
      <w:tr w:rsidR="00817E47" w:rsidRPr="00AF5C29" w14:paraId="71E65A91" w14:textId="77777777" w:rsidTr="005F3C82">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186A5EE" w14:textId="77777777" w:rsidR="00817E47" w:rsidRPr="00AF5C29" w:rsidRDefault="00817E47" w:rsidP="00817E47">
            <w:pPr>
              <w:spacing w:after="0" w:line="240" w:lineRule="auto"/>
              <w:rPr>
                <w:rFonts w:ascii="Arial" w:hAnsi="Arial" w:cs="Arial"/>
                <w:b/>
                <w:bCs/>
                <w:color w:val="000000"/>
                <w:sz w:val="20"/>
                <w:szCs w:val="20"/>
              </w:rPr>
            </w:pPr>
            <w:r w:rsidRPr="00AF5C29">
              <w:rPr>
                <w:rFonts w:ascii="Arial" w:hAnsi="Arial" w:cs="Arial"/>
                <w:b/>
                <w:bCs/>
                <w:color w:val="000000"/>
                <w:sz w:val="20"/>
                <w:szCs w:val="20"/>
              </w:rPr>
              <w:t>TAN</w:t>
            </w:r>
          </w:p>
        </w:tc>
        <w:tc>
          <w:tcPr>
            <w:tcW w:w="1350" w:type="dxa"/>
            <w:tcBorders>
              <w:top w:val="nil"/>
              <w:left w:val="nil"/>
              <w:bottom w:val="single" w:sz="4" w:space="0" w:color="auto"/>
              <w:right w:val="single" w:sz="4" w:space="0" w:color="auto"/>
            </w:tcBorders>
            <w:shd w:val="clear" w:color="000000" w:fill="FFFFFF"/>
            <w:noWrap/>
            <w:vAlign w:val="bottom"/>
            <w:hideMark/>
          </w:tcPr>
          <w:p w14:paraId="45985874"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 xml:space="preserve">              400 </w:t>
            </w:r>
          </w:p>
        </w:tc>
        <w:tc>
          <w:tcPr>
            <w:tcW w:w="1350" w:type="dxa"/>
            <w:tcBorders>
              <w:top w:val="nil"/>
              <w:left w:val="nil"/>
              <w:bottom w:val="single" w:sz="4" w:space="0" w:color="auto"/>
              <w:right w:val="single" w:sz="4" w:space="0" w:color="auto"/>
            </w:tcBorders>
            <w:shd w:val="clear" w:color="auto" w:fill="auto"/>
            <w:noWrap/>
            <w:vAlign w:val="bottom"/>
            <w:hideMark/>
          </w:tcPr>
          <w:p w14:paraId="00862E70"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4000</w:t>
            </w:r>
          </w:p>
        </w:tc>
        <w:tc>
          <w:tcPr>
            <w:tcW w:w="236" w:type="dxa"/>
            <w:tcBorders>
              <w:top w:val="nil"/>
              <w:left w:val="nil"/>
              <w:bottom w:val="single" w:sz="4" w:space="0" w:color="auto"/>
              <w:right w:val="single" w:sz="4" w:space="0" w:color="auto"/>
            </w:tcBorders>
            <w:shd w:val="clear" w:color="000000" w:fill="FFFFFF"/>
            <w:noWrap/>
            <w:vAlign w:val="bottom"/>
            <w:hideMark/>
          </w:tcPr>
          <w:p w14:paraId="36B03F6D"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27E100B"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4" w:space="0" w:color="auto"/>
              <w:right w:val="single" w:sz="4" w:space="0" w:color="auto"/>
            </w:tcBorders>
            <w:shd w:val="clear" w:color="000000" w:fill="FFFFFF"/>
            <w:noWrap/>
            <w:vAlign w:val="bottom"/>
            <w:hideMark/>
          </w:tcPr>
          <w:p w14:paraId="593A33F6"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1024" w:type="dxa"/>
            <w:tcBorders>
              <w:top w:val="nil"/>
              <w:left w:val="nil"/>
              <w:bottom w:val="nil"/>
              <w:right w:val="nil"/>
            </w:tcBorders>
            <w:shd w:val="clear" w:color="000000" w:fill="FFFFFF"/>
            <w:noWrap/>
            <w:hideMark/>
          </w:tcPr>
          <w:p w14:paraId="28E84686" w14:textId="279345C2" w:rsidR="00817E47" w:rsidRPr="00AF5C29" w:rsidRDefault="00817E47" w:rsidP="00817E47">
            <w:pPr>
              <w:spacing w:after="0" w:line="240" w:lineRule="auto"/>
              <w:rPr>
                <w:rFonts w:cs="Calibri"/>
                <w:color w:val="000000"/>
                <w:sz w:val="24"/>
                <w:szCs w:val="24"/>
              </w:rPr>
            </w:pPr>
            <w:r w:rsidRPr="00407DC6">
              <w:rPr>
                <w:rFonts w:cs="Calibri"/>
                <w:sz w:val="24"/>
                <w:szCs w:val="24"/>
              </w:rPr>
              <w:t>Remain the same as 1/13/23 Meeting</w:t>
            </w:r>
          </w:p>
        </w:tc>
      </w:tr>
      <w:tr w:rsidR="00B92AE4" w:rsidRPr="00AF5C29" w14:paraId="39C8D553"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D2D6F5A" w14:textId="481A146A" w:rsidR="00B92AE4" w:rsidRPr="00AF5C29" w:rsidRDefault="00B92AE4" w:rsidP="00B92AE4">
            <w:pPr>
              <w:spacing w:after="0" w:line="240" w:lineRule="auto"/>
              <w:rPr>
                <w:rFonts w:ascii="Arial" w:hAnsi="Arial" w:cs="Arial"/>
                <w:b/>
                <w:bCs/>
                <w:color w:val="000000"/>
                <w:sz w:val="20"/>
                <w:szCs w:val="20"/>
              </w:rPr>
            </w:pPr>
            <w:r w:rsidRPr="00AF5C29">
              <w:rPr>
                <w:rFonts w:ascii="Arial" w:hAnsi="Arial" w:cs="Arial"/>
                <w:b/>
                <w:bCs/>
                <w:color w:val="000000"/>
                <w:sz w:val="20"/>
                <w:szCs w:val="20"/>
              </w:rPr>
              <w:t>Water</w:t>
            </w:r>
            <w:r w:rsidRPr="00F12705">
              <w:rPr>
                <w:rFonts w:ascii="Arial" w:hAnsi="Arial" w:cs="Arial"/>
                <w:b/>
                <w:bCs/>
                <w:color w:val="000000"/>
                <w:sz w:val="20"/>
                <w:szCs w:val="20"/>
              </w:rPr>
              <w:t xml:space="preserve"> </w:t>
            </w:r>
            <w:r w:rsidRPr="00AF5C29">
              <w:rPr>
                <w:rFonts w:ascii="Arial" w:hAnsi="Arial" w:cs="Arial"/>
                <w:b/>
                <w:bCs/>
                <w:color w:val="000000"/>
                <w:sz w:val="20"/>
                <w:szCs w:val="20"/>
              </w:rPr>
              <w:t>Services</w:t>
            </w:r>
          </w:p>
        </w:tc>
        <w:tc>
          <w:tcPr>
            <w:tcW w:w="1350" w:type="dxa"/>
            <w:tcBorders>
              <w:top w:val="nil"/>
              <w:left w:val="nil"/>
              <w:bottom w:val="nil"/>
              <w:right w:val="nil"/>
            </w:tcBorders>
            <w:shd w:val="clear" w:color="000000" w:fill="FFFFFF"/>
            <w:noWrap/>
            <w:vAlign w:val="bottom"/>
            <w:hideMark/>
          </w:tcPr>
          <w:p w14:paraId="4315A124"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2FD3CCED" w14:textId="77777777" w:rsidR="00B92AE4" w:rsidRPr="00AF5C29" w:rsidRDefault="00B92AE4" w:rsidP="00B92AE4">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6B697AAF"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8947C91" w14:textId="77777777" w:rsidR="00B92AE4" w:rsidRPr="00AF5C29" w:rsidRDefault="00B92AE4" w:rsidP="00B92AE4">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037B9D39" w14:textId="77777777" w:rsidR="00B92AE4" w:rsidRPr="00AF5C29" w:rsidRDefault="00B92AE4" w:rsidP="00B92AE4">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84B3F51"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817E47" w:rsidRPr="00AF5C29" w14:paraId="114220B6" w14:textId="77777777" w:rsidTr="002D5AD3">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ACB541"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PH Electricity</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44B2723A"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14:paraId="0CD4FF54"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single" w:sz="4" w:space="0" w:color="auto"/>
              <w:left w:val="nil"/>
              <w:bottom w:val="single" w:sz="4" w:space="0" w:color="auto"/>
              <w:right w:val="nil"/>
            </w:tcBorders>
            <w:shd w:val="clear" w:color="000000" w:fill="FFFFFF"/>
            <w:noWrap/>
            <w:vAlign w:val="bottom"/>
            <w:hideMark/>
          </w:tcPr>
          <w:p w14:paraId="6253EE57"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B5B9E"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27,500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08269857" w14:textId="21D443EA" w:rsidR="00817E47" w:rsidRPr="00AF5C29" w:rsidRDefault="00817E47" w:rsidP="00817E47">
            <w:pPr>
              <w:spacing w:after="0" w:line="240" w:lineRule="auto"/>
              <w:jc w:val="right"/>
              <w:rPr>
                <w:rFonts w:ascii="Arial" w:hAnsi="Arial" w:cs="Arial"/>
                <w:color w:val="FF0000"/>
                <w:sz w:val="20"/>
                <w:szCs w:val="20"/>
              </w:rPr>
            </w:pPr>
            <w:r>
              <w:rPr>
                <w:rFonts w:ascii="Arial" w:hAnsi="Arial" w:cs="Arial"/>
                <w:color w:val="FF0000"/>
                <w:sz w:val="20"/>
                <w:szCs w:val="20"/>
              </w:rPr>
              <w:t>40,000</w:t>
            </w:r>
            <w:r w:rsidRPr="00AF5C29">
              <w:rPr>
                <w:rFonts w:ascii="Arial" w:hAnsi="Arial" w:cs="Arial"/>
                <w:color w:val="FF0000"/>
                <w:sz w:val="20"/>
                <w:szCs w:val="20"/>
              </w:rPr>
              <w:t xml:space="preserve"> </w:t>
            </w:r>
          </w:p>
        </w:tc>
        <w:tc>
          <w:tcPr>
            <w:tcW w:w="11024" w:type="dxa"/>
            <w:tcBorders>
              <w:top w:val="nil"/>
              <w:left w:val="nil"/>
              <w:bottom w:val="nil"/>
              <w:right w:val="nil"/>
            </w:tcBorders>
            <w:shd w:val="clear" w:color="000000" w:fill="FFFFFF"/>
            <w:noWrap/>
            <w:hideMark/>
          </w:tcPr>
          <w:p w14:paraId="4BAEF036" w14:textId="3E63B4E7"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6DE88D07" w14:textId="77777777" w:rsidTr="000511EE">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0ED9878"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PH Testing</w:t>
            </w:r>
          </w:p>
        </w:tc>
        <w:tc>
          <w:tcPr>
            <w:tcW w:w="1350" w:type="dxa"/>
            <w:tcBorders>
              <w:top w:val="nil"/>
              <w:left w:val="nil"/>
              <w:bottom w:val="single" w:sz="4" w:space="0" w:color="auto"/>
              <w:right w:val="single" w:sz="4" w:space="0" w:color="auto"/>
            </w:tcBorders>
            <w:shd w:val="clear" w:color="000000" w:fill="FFFFFF"/>
            <w:noWrap/>
            <w:vAlign w:val="bottom"/>
            <w:hideMark/>
          </w:tcPr>
          <w:p w14:paraId="25FF0FD5"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450F28DC"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719F4886"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6AE3D4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5,500</w:t>
            </w:r>
          </w:p>
        </w:tc>
        <w:tc>
          <w:tcPr>
            <w:tcW w:w="1170" w:type="dxa"/>
            <w:tcBorders>
              <w:top w:val="nil"/>
              <w:left w:val="nil"/>
              <w:bottom w:val="single" w:sz="4" w:space="0" w:color="auto"/>
              <w:right w:val="single" w:sz="4" w:space="0" w:color="auto"/>
            </w:tcBorders>
            <w:shd w:val="clear" w:color="000000" w:fill="FFFFFF"/>
            <w:noWrap/>
            <w:vAlign w:val="bottom"/>
            <w:hideMark/>
          </w:tcPr>
          <w:p w14:paraId="6570DB20"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7,025 </w:t>
            </w:r>
          </w:p>
        </w:tc>
        <w:tc>
          <w:tcPr>
            <w:tcW w:w="11024" w:type="dxa"/>
            <w:tcBorders>
              <w:top w:val="nil"/>
              <w:left w:val="nil"/>
              <w:bottom w:val="nil"/>
              <w:right w:val="nil"/>
            </w:tcBorders>
            <w:shd w:val="clear" w:color="000000" w:fill="FFFFFF"/>
            <w:noWrap/>
            <w:hideMark/>
          </w:tcPr>
          <w:p w14:paraId="359345C6" w14:textId="6A8F1B09"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32D81C9A" w14:textId="77777777" w:rsidTr="000511EE">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D77260E"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Repairs</w:t>
            </w:r>
          </w:p>
        </w:tc>
        <w:tc>
          <w:tcPr>
            <w:tcW w:w="1350" w:type="dxa"/>
            <w:tcBorders>
              <w:top w:val="nil"/>
              <w:left w:val="nil"/>
              <w:bottom w:val="single" w:sz="4" w:space="0" w:color="auto"/>
              <w:right w:val="single" w:sz="4" w:space="0" w:color="auto"/>
            </w:tcBorders>
            <w:shd w:val="clear" w:color="000000" w:fill="FFFFFF"/>
            <w:noWrap/>
            <w:vAlign w:val="bottom"/>
            <w:hideMark/>
          </w:tcPr>
          <w:p w14:paraId="2EFB98C4"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5205B18"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45534A8F"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7603B8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45,000</w:t>
            </w:r>
          </w:p>
        </w:tc>
        <w:tc>
          <w:tcPr>
            <w:tcW w:w="1170" w:type="dxa"/>
            <w:tcBorders>
              <w:top w:val="nil"/>
              <w:left w:val="nil"/>
              <w:bottom w:val="single" w:sz="4" w:space="0" w:color="auto"/>
              <w:right w:val="single" w:sz="4" w:space="0" w:color="auto"/>
            </w:tcBorders>
            <w:shd w:val="clear" w:color="000000" w:fill="FFFFFF"/>
            <w:noWrap/>
            <w:vAlign w:val="bottom"/>
            <w:hideMark/>
          </w:tcPr>
          <w:p w14:paraId="31D93D68"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45,000 </w:t>
            </w:r>
          </w:p>
        </w:tc>
        <w:tc>
          <w:tcPr>
            <w:tcW w:w="11024" w:type="dxa"/>
            <w:tcBorders>
              <w:top w:val="nil"/>
              <w:left w:val="nil"/>
              <w:bottom w:val="nil"/>
              <w:right w:val="nil"/>
            </w:tcBorders>
            <w:shd w:val="clear" w:color="000000" w:fill="FFFFFF"/>
            <w:noWrap/>
            <w:hideMark/>
          </w:tcPr>
          <w:p w14:paraId="7615868F" w14:textId="0432FA06"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21393CE1" w14:textId="77777777" w:rsidTr="000511EE">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7CE1524"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Treatment</w:t>
            </w:r>
          </w:p>
        </w:tc>
        <w:tc>
          <w:tcPr>
            <w:tcW w:w="1350" w:type="dxa"/>
            <w:tcBorders>
              <w:top w:val="nil"/>
              <w:left w:val="nil"/>
              <w:bottom w:val="single" w:sz="4" w:space="0" w:color="auto"/>
              <w:right w:val="single" w:sz="4" w:space="0" w:color="auto"/>
            </w:tcBorders>
            <w:shd w:val="clear" w:color="000000" w:fill="FFFFFF"/>
            <w:noWrap/>
            <w:vAlign w:val="bottom"/>
            <w:hideMark/>
          </w:tcPr>
          <w:p w14:paraId="280DCDB6"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34998B78"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018857F5"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66A311E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8,000</w:t>
            </w:r>
          </w:p>
        </w:tc>
        <w:tc>
          <w:tcPr>
            <w:tcW w:w="1170" w:type="dxa"/>
            <w:tcBorders>
              <w:top w:val="nil"/>
              <w:left w:val="nil"/>
              <w:bottom w:val="single" w:sz="4" w:space="0" w:color="auto"/>
              <w:right w:val="single" w:sz="4" w:space="0" w:color="auto"/>
            </w:tcBorders>
            <w:shd w:val="clear" w:color="000000" w:fill="FFFFFF"/>
            <w:noWrap/>
            <w:vAlign w:val="bottom"/>
            <w:hideMark/>
          </w:tcPr>
          <w:p w14:paraId="18F33BE4" w14:textId="673E3A5A"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10</w:t>
            </w:r>
            <w:r>
              <w:rPr>
                <w:rFonts w:ascii="Arial" w:hAnsi="Arial" w:cs="Arial"/>
                <w:color w:val="FF0000"/>
                <w:sz w:val="20"/>
                <w:szCs w:val="20"/>
              </w:rPr>
              <w:t>,</w:t>
            </w:r>
            <w:r w:rsidRPr="00AF5C29">
              <w:rPr>
                <w:rFonts w:ascii="Arial" w:hAnsi="Arial" w:cs="Arial"/>
                <w:color w:val="FF0000"/>
                <w:sz w:val="20"/>
                <w:szCs w:val="20"/>
              </w:rPr>
              <w:t>000</w:t>
            </w:r>
          </w:p>
        </w:tc>
        <w:tc>
          <w:tcPr>
            <w:tcW w:w="11024" w:type="dxa"/>
            <w:tcBorders>
              <w:top w:val="nil"/>
              <w:left w:val="nil"/>
              <w:bottom w:val="nil"/>
              <w:right w:val="nil"/>
            </w:tcBorders>
            <w:shd w:val="clear" w:color="000000" w:fill="FFFFFF"/>
            <w:noWrap/>
            <w:hideMark/>
          </w:tcPr>
          <w:p w14:paraId="464D5EC3" w14:textId="69BAEE50"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12375277" w14:textId="77777777" w:rsidTr="002D5AD3">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BE135A4"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PH Engineering</w:t>
            </w:r>
          </w:p>
        </w:tc>
        <w:tc>
          <w:tcPr>
            <w:tcW w:w="1350" w:type="dxa"/>
            <w:tcBorders>
              <w:top w:val="nil"/>
              <w:left w:val="nil"/>
              <w:bottom w:val="single" w:sz="4" w:space="0" w:color="auto"/>
              <w:right w:val="single" w:sz="4" w:space="0" w:color="auto"/>
            </w:tcBorders>
            <w:shd w:val="clear" w:color="000000" w:fill="FFFFFF"/>
            <w:noWrap/>
            <w:vAlign w:val="bottom"/>
            <w:hideMark/>
          </w:tcPr>
          <w:p w14:paraId="79D3AD5D"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48AED25A"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75C8B36A"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F97D8D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2,500</w:t>
            </w:r>
          </w:p>
        </w:tc>
        <w:tc>
          <w:tcPr>
            <w:tcW w:w="1170" w:type="dxa"/>
            <w:tcBorders>
              <w:top w:val="nil"/>
              <w:left w:val="nil"/>
              <w:bottom w:val="single" w:sz="4" w:space="0" w:color="auto"/>
              <w:right w:val="single" w:sz="4" w:space="0" w:color="auto"/>
            </w:tcBorders>
            <w:shd w:val="clear" w:color="000000" w:fill="FFFFFF"/>
            <w:noWrap/>
            <w:vAlign w:val="bottom"/>
            <w:hideMark/>
          </w:tcPr>
          <w:p w14:paraId="6F66FA09" w14:textId="6409B6FD" w:rsidR="00817E47" w:rsidRPr="00AF5C29" w:rsidRDefault="00817E47" w:rsidP="00817E47">
            <w:pPr>
              <w:spacing w:after="0" w:line="240" w:lineRule="auto"/>
              <w:jc w:val="right"/>
              <w:rPr>
                <w:rFonts w:ascii="Arial" w:hAnsi="Arial" w:cs="Arial"/>
                <w:color w:val="FF0000"/>
                <w:sz w:val="20"/>
                <w:szCs w:val="20"/>
              </w:rPr>
            </w:pPr>
            <w:r>
              <w:rPr>
                <w:rFonts w:ascii="Arial" w:hAnsi="Arial" w:cs="Arial"/>
                <w:color w:val="FF0000"/>
                <w:sz w:val="20"/>
                <w:szCs w:val="20"/>
              </w:rPr>
              <w:t>1,000</w:t>
            </w:r>
            <w:r w:rsidRPr="00AF5C29">
              <w:rPr>
                <w:rFonts w:ascii="Arial" w:hAnsi="Arial" w:cs="Arial"/>
                <w:color w:val="FF0000"/>
                <w:sz w:val="20"/>
                <w:szCs w:val="20"/>
              </w:rPr>
              <w:t xml:space="preserve"> </w:t>
            </w:r>
          </w:p>
        </w:tc>
        <w:tc>
          <w:tcPr>
            <w:tcW w:w="11024" w:type="dxa"/>
            <w:tcBorders>
              <w:top w:val="nil"/>
              <w:left w:val="nil"/>
              <w:bottom w:val="nil"/>
              <w:right w:val="nil"/>
            </w:tcBorders>
            <w:shd w:val="clear" w:color="000000" w:fill="FFFFFF"/>
            <w:noWrap/>
            <w:hideMark/>
          </w:tcPr>
          <w:p w14:paraId="5C93191D" w14:textId="3BA1DE03"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55888486" w14:textId="77777777" w:rsidTr="0036031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F636C67"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Water Monitoring</w:t>
            </w:r>
          </w:p>
        </w:tc>
        <w:tc>
          <w:tcPr>
            <w:tcW w:w="1350" w:type="dxa"/>
            <w:tcBorders>
              <w:top w:val="nil"/>
              <w:left w:val="nil"/>
              <w:bottom w:val="single" w:sz="4" w:space="0" w:color="auto"/>
              <w:right w:val="single" w:sz="4" w:space="0" w:color="auto"/>
            </w:tcBorders>
            <w:shd w:val="clear" w:color="000000" w:fill="FFFFFF"/>
            <w:noWrap/>
            <w:vAlign w:val="bottom"/>
            <w:hideMark/>
          </w:tcPr>
          <w:p w14:paraId="5442AF11"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1D42FE90"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2E2C968E"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F98A0EC"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19,800</w:t>
            </w:r>
          </w:p>
        </w:tc>
        <w:tc>
          <w:tcPr>
            <w:tcW w:w="1170" w:type="dxa"/>
            <w:tcBorders>
              <w:top w:val="nil"/>
              <w:left w:val="nil"/>
              <w:bottom w:val="single" w:sz="4" w:space="0" w:color="auto"/>
              <w:right w:val="single" w:sz="4" w:space="0" w:color="auto"/>
            </w:tcBorders>
            <w:shd w:val="clear" w:color="000000" w:fill="FFFFFF"/>
            <w:noWrap/>
            <w:vAlign w:val="bottom"/>
            <w:hideMark/>
          </w:tcPr>
          <w:p w14:paraId="1D6267A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19,800 </w:t>
            </w:r>
          </w:p>
        </w:tc>
        <w:tc>
          <w:tcPr>
            <w:tcW w:w="11024" w:type="dxa"/>
            <w:tcBorders>
              <w:top w:val="nil"/>
              <w:left w:val="nil"/>
              <w:bottom w:val="nil"/>
              <w:right w:val="nil"/>
            </w:tcBorders>
            <w:shd w:val="clear" w:color="000000" w:fill="FFFFFF"/>
            <w:noWrap/>
            <w:hideMark/>
          </w:tcPr>
          <w:p w14:paraId="6330786B" w14:textId="5B9E1967"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11D7788D" w14:textId="77777777" w:rsidTr="00360314">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150F8D8"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lastRenderedPageBreak/>
              <w:t>PH Heat (propane)</w:t>
            </w:r>
          </w:p>
        </w:tc>
        <w:tc>
          <w:tcPr>
            <w:tcW w:w="1350" w:type="dxa"/>
            <w:tcBorders>
              <w:top w:val="nil"/>
              <w:left w:val="nil"/>
              <w:bottom w:val="single" w:sz="4" w:space="0" w:color="auto"/>
              <w:right w:val="single" w:sz="4" w:space="0" w:color="auto"/>
            </w:tcBorders>
            <w:shd w:val="clear" w:color="000000" w:fill="FFFFFF"/>
            <w:noWrap/>
            <w:vAlign w:val="bottom"/>
            <w:hideMark/>
          </w:tcPr>
          <w:p w14:paraId="4A677373"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7DC4DBB7"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042DECA0"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0DB7463"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850</w:t>
            </w:r>
          </w:p>
        </w:tc>
        <w:tc>
          <w:tcPr>
            <w:tcW w:w="1170" w:type="dxa"/>
            <w:tcBorders>
              <w:top w:val="nil"/>
              <w:left w:val="nil"/>
              <w:bottom w:val="single" w:sz="4" w:space="0" w:color="auto"/>
              <w:right w:val="single" w:sz="4" w:space="0" w:color="auto"/>
            </w:tcBorders>
            <w:shd w:val="clear" w:color="000000" w:fill="FFFFFF"/>
            <w:noWrap/>
            <w:vAlign w:val="bottom"/>
            <w:hideMark/>
          </w:tcPr>
          <w:p w14:paraId="2E0CF7FF" w14:textId="77777777" w:rsidR="00817E47" w:rsidRPr="00AF5C29" w:rsidRDefault="00817E47" w:rsidP="00817E47">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1,000 </w:t>
            </w:r>
          </w:p>
        </w:tc>
        <w:tc>
          <w:tcPr>
            <w:tcW w:w="11024" w:type="dxa"/>
            <w:tcBorders>
              <w:top w:val="nil"/>
              <w:left w:val="nil"/>
              <w:bottom w:val="nil"/>
              <w:right w:val="nil"/>
            </w:tcBorders>
            <w:shd w:val="clear" w:color="000000" w:fill="FFFFFF"/>
            <w:noWrap/>
            <w:hideMark/>
          </w:tcPr>
          <w:p w14:paraId="4292B932" w14:textId="75C13C09"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2EDB3B3F" w14:textId="77777777" w:rsidTr="002D5AD3">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12387458" w14:textId="77777777" w:rsidR="00817E47" w:rsidRPr="00AF5C29" w:rsidRDefault="00817E47" w:rsidP="00817E47">
            <w:pPr>
              <w:spacing w:after="0" w:line="240" w:lineRule="auto"/>
              <w:jc w:val="center"/>
              <w:rPr>
                <w:rFonts w:ascii="Arial" w:hAnsi="Arial" w:cs="Arial"/>
                <w:color w:val="000000"/>
                <w:sz w:val="20"/>
                <w:szCs w:val="20"/>
              </w:rPr>
            </w:pPr>
            <w:r w:rsidRPr="00AF5C29">
              <w:rPr>
                <w:rFonts w:ascii="Arial" w:hAnsi="Arial" w:cs="Arial"/>
                <w:color w:val="000000"/>
                <w:sz w:val="20"/>
                <w:szCs w:val="20"/>
              </w:rPr>
              <w:t>Telemetry SCADA</w:t>
            </w:r>
          </w:p>
        </w:tc>
        <w:tc>
          <w:tcPr>
            <w:tcW w:w="1350" w:type="dxa"/>
            <w:tcBorders>
              <w:top w:val="nil"/>
              <w:left w:val="nil"/>
              <w:bottom w:val="nil"/>
              <w:right w:val="single" w:sz="4" w:space="0" w:color="auto"/>
            </w:tcBorders>
            <w:shd w:val="clear" w:color="000000" w:fill="FFFFFF"/>
            <w:noWrap/>
            <w:vAlign w:val="bottom"/>
            <w:hideMark/>
          </w:tcPr>
          <w:p w14:paraId="1AD41383"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nil"/>
              <w:right w:val="single" w:sz="4" w:space="0" w:color="auto"/>
            </w:tcBorders>
            <w:shd w:val="clear" w:color="000000" w:fill="FFFFFF"/>
            <w:noWrap/>
            <w:vAlign w:val="center"/>
            <w:hideMark/>
          </w:tcPr>
          <w:p w14:paraId="54FD3D43" w14:textId="77777777" w:rsidR="00817E47" w:rsidRPr="00AF5C29" w:rsidRDefault="00817E47" w:rsidP="00817E47">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nil"/>
              <w:right w:val="single" w:sz="4" w:space="0" w:color="auto"/>
            </w:tcBorders>
            <w:shd w:val="clear" w:color="000000" w:fill="FFFFFF"/>
            <w:noWrap/>
            <w:vAlign w:val="bottom"/>
            <w:hideMark/>
          </w:tcPr>
          <w:p w14:paraId="122427C8" w14:textId="77777777" w:rsidR="00817E47" w:rsidRPr="00AF5C29" w:rsidRDefault="00817E47" w:rsidP="00817E47">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016E17A" w14:textId="77777777" w:rsidR="00817E47" w:rsidRPr="00AF5C29" w:rsidRDefault="00817E47" w:rsidP="00817E47">
            <w:pPr>
              <w:spacing w:after="0" w:line="240" w:lineRule="auto"/>
              <w:jc w:val="right"/>
              <w:rPr>
                <w:rFonts w:ascii="Arial" w:hAnsi="Arial" w:cs="Arial"/>
                <w:sz w:val="20"/>
                <w:szCs w:val="20"/>
              </w:rPr>
            </w:pPr>
            <w:r w:rsidRPr="00AF5C29">
              <w:rPr>
                <w:rFonts w:ascii="Arial" w:hAnsi="Arial" w:cs="Arial"/>
                <w:sz w:val="20"/>
                <w:szCs w:val="20"/>
              </w:rPr>
              <w:t>6,000</w:t>
            </w:r>
          </w:p>
        </w:tc>
        <w:tc>
          <w:tcPr>
            <w:tcW w:w="1170" w:type="dxa"/>
            <w:tcBorders>
              <w:top w:val="nil"/>
              <w:left w:val="nil"/>
              <w:bottom w:val="nil"/>
              <w:right w:val="single" w:sz="4" w:space="0" w:color="auto"/>
            </w:tcBorders>
            <w:shd w:val="clear" w:color="000000" w:fill="FFFFFF"/>
            <w:noWrap/>
            <w:vAlign w:val="bottom"/>
            <w:hideMark/>
          </w:tcPr>
          <w:p w14:paraId="58D4B32D" w14:textId="15FB2BA9" w:rsidR="00817E47" w:rsidRPr="00AF5C29" w:rsidRDefault="00817E47" w:rsidP="00817E47">
            <w:pPr>
              <w:spacing w:after="0" w:line="240" w:lineRule="auto"/>
              <w:jc w:val="right"/>
              <w:rPr>
                <w:rFonts w:ascii="Arial" w:hAnsi="Arial" w:cs="Arial"/>
                <w:color w:val="FF0000"/>
                <w:sz w:val="20"/>
                <w:szCs w:val="20"/>
              </w:rPr>
            </w:pPr>
            <w:r>
              <w:rPr>
                <w:rFonts w:ascii="Arial" w:hAnsi="Arial" w:cs="Arial"/>
                <w:color w:val="FF0000"/>
                <w:sz w:val="20"/>
                <w:szCs w:val="20"/>
              </w:rPr>
              <w:t>5</w:t>
            </w:r>
            <w:r w:rsidRPr="00AF5C29">
              <w:rPr>
                <w:rFonts w:ascii="Arial" w:hAnsi="Arial" w:cs="Arial"/>
                <w:color w:val="FF0000"/>
                <w:sz w:val="20"/>
                <w:szCs w:val="20"/>
              </w:rPr>
              <w:t xml:space="preserve">,000 </w:t>
            </w:r>
          </w:p>
        </w:tc>
        <w:tc>
          <w:tcPr>
            <w:tcW w:w="11024" w:type="dxa"/>
            <w:tcBorders>
              <w:top w:val="nil"/>
              <w:left w:val="nil"/>
              <w:bottom w:val="nil"/>
              <w:right w:val="nil"/>
            </w:tcBorders>
            <w:shd w:val="clear" w:color="000000" w:fill="FFFFFF"/>
            <w:noWrap/>
            <w:hideMark/>
          </w:tcPr>
          <w:p w14:paraId="72EAA57A" w14:textId="6E98B26E"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817E47" w:rsidRPr="00AF5C29" w14:paraId="5E8100E4" w14:textId="77777777" w:rsidTr="002D5AD3">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2B7CB887" w14:textId="77777777" w:rsidR="00817E47" w:rsidRPr="00AF5C29" w:rsidRDefault="00817E47" w:rsidP="00817E47">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ABFE84F"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F4013A9" w14:textId="77777777"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383F28FD" w14:textId="77777777" w:rsidR="00817E47" w:rsidRPr="00AF5C29" w:rsidRDefault="00817E47" w:rsidP="00817E47">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6A144FA5" w14:textId="77777777" w:rsidR="00817E47" w:rsidRPr="00AF5C29" w:rsidRDefault="00817E47" w:rsidP="00817E47">
            <w:pPr>
              <w:spacing w:after="0" w:line="240" w:lineRule="auto"/>
              <w:jc w:val="right"/>
              <w:rPr>
                <w:rFonts w:ascii="Arial" w:hAnsi="Arial" w:cs="Arial"/>
                <w:b/>
                <w:bCs/>
                <w:sz w:val="20"/>
                <w:szCs w:val="20"/>
              </w:rPr>
            </w:pPr>
            <w:r w:rsidRPr="00AF5C29">
              <w:rPr>
                <w:rFonts w:ascii="Arial" w:hAnsi="Arial" w:cs="Arial"/>
                <w:b/>
                <w:bCs/>
                <w:sz w:val="20"/>
                <w:szCs w:val="20"/>
              </w:rPr>
              <w:t>115,150</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28404FB3" w14:textId="06F23532" w:rsidR="00817E47" w:rsidRPr="00AF5C29" w:rsidRDefault="00817E47" w:rsidP="00817E47">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w:t>
            </w:r>
            <w:r>
              <w:rPr>
                <w:rFonts w:ascii="Arial" w:hAnsi="Arial" w:cs="Arial"/>
                <w:b/>
                <w:bCs/>
                <w:color w:val="FF0000"/>
                <w:sz w:val="20"/>
                <w:szCs w:val="20"/>
              </w:rPr>
              <w:t>28,825</w:t>
            </w:r>
          </w:p>
        </w:tc>
        <w:tc>
          <w:tcPr>
            <w:tcW w:w="11024" w:type="dxa"/>
            <w:tcBorders>
              <w:top w:val="nil"/>
              <w:left w:val="nil"/>
              <w:bottom w:val="nil"/>
              <w:right w:val="nil"/>
            </w:tcBorders>
            <w:shd w:val="clear" w:color="000000" w:fill="FFFFFF"/>
            <w:noWrap/>
            <w:hideMark/>
          </w:tcPr>
          <w:p w14:paraId="463E48F0" w14:textId="304EBB52" w:rsidR="00817E47" w:rsidRPr="00AF5C29" w:rsidRDefault="00817E47" w:rsidP="00817E47">
            <w:pPr>
              <w:spacing w:after="0" w:line="240" w:lineRule="auto"/>
              <w:rPr>
                <w:rFonts w:cs="Calibri"/>
                <w:color w:val="000000"/>
                <w:sz w:val="24"/>
                <w:szCs w:val="24"/>
              </w:rPr>
            </w:pPr>
            <w:r w:rsidRPr="00250F98">
              <w:rPr>
                <w:rFonts w:cs="Calibri"/>
                <w:sz w:val="24"/>
                <w:szCs w:val="24"/>
              </w:rPr>
              <w:t>Remain the same as 1/13/23 Meeting</w:t>
            </w:r>
          </w:p>
        </w:tc>
      </w:tr>
      <w:tr w:rsidR="00B92AE4" w:rsidRPr="00AF5C29" w14:paraId="3029C43C" w14:textId="77777777" w:rsidTr="00F12705">
        <w:trPr>
          <w:trHeight w:val="326"/>
        </w:trPr>
        <w:tc>
          <w:tcPr>
            <w:tcW w:w="2160" w:type="dxa"/>
            <w:tcBorders>
              <w:top w:val="nil"/>
              <w:left w:val="nil"/>
              <w:bottom w:val="nil"/>
              <w:right w:val="nil"/>
            </w:tcBorders>
            <w:shd w:val="clear" w:color="000000" w:fill="FFFFFF"/>
            <w:noWrap/>
            <w:vAlign w:val="bottom"/>
            <w:hideMark/>
          </w:tcPr>
          <w:p w14:paraId="160C25A3" w14:textId="77777777" w:rsidR="00B92AE4" w:rsidRPr="00AF5C29" w:rsidRDefault="00B92AE4" w:rsidP="00B92AE4">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5310" w:type="dxa"/>
            <w:gridSpan w:val="5"/>
            <w:tcBorders>
              <w:top w:val="nil"/>
              <w:left w:val="nil"/>
              <w:bottom w:val="nil"/>
              <w:right w:val="nil"/>
            </w:tcBorders>
            <w:shd w:val="clear" w:color="000000" w:fill="FFFFFF"/>
            <w:noWrap/>
            <w:vAlign w:val="bottom"/>
            <w:hideMark/>
          </w:tcPr>
          <w:p w14:paraId="6B0CACE3"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GRAND TOTALS</w:t>
            </w:r>
          </w:p>
        </w:tc>
        <w:tc>
          <w:tcPr>
            <w:tcW w:w="11024" w:type="dxa"/>
            <w:tcBorders>
              <w:top w:val="nil"/>
              <w:left w:val="nil"/>
              <w:bottom w:val="nil"/>
              <w:right w:val="nil"/>
            </w:tcBorders>
            <w:shd w:val="clear" w:color="000000" w:fill="FFFFFF"/>
            <w:noWrap/>
            <w:vAlign w:val="bottom"/>
            <w:hideMark/>
          </w:tcPr>
          <w:p w14:paraId="60517607"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B92AE4" w:rsidRPr="00AF5C29" w14:paraId="7DD82DAC" w14:textId="77777777" w:rsidTr="00EB6ACB">
        <w:trPr>
          <w:trHeight w:val="367"/>
        </w:trPr>
        <w:tc>
          <w:tcPr>
            <w:tcW w:w="2160" w:type="dxa"/>
            <w:tcBorders>
              <w:top w:val="nil"/>
              <w:left w:val="nil"/>
              <w:bottom w:val="nil"/>
              <w:right w:val="nil"/>
            </w:tcBorders>
            <w:shd w:val="clear" w:color="000000" w:fill="FFFFFF"/>
            <w:noWrap/>
            <w:vAlign w:val="bottom"/>
            <w:hideMark/>
          </w:tcPr>
          <w:p w14:paraId="4D59F588" w14:textId="77777777" w:rsidR="00B92AE4" w:rsidRPr="00AF5C29" w:rsidRDefault="00B92AE4" w:rsidP="00B92AE4">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2700" w:type="dxa"/>
            <w:gridSpan w:val="2"/>
            <w:tcBorders>
              <w:top w:val="single" w:sz="8" w:space="0" w:color="auto"/>
              <w:left w:val="single" w:sz="8" w:space="0" w:color="auto"/>
              <w:bottom w:val="single" w:sz="8" w:space="0" w:color="auto"/>
              <w:right w:val="nil"/>
            </w:tcBorders>
            <w:shd w:val="clear" w:color="000000" w:fill="FFFFFF"/>
            <w:noWrap/>
            <w:vAlign w:val="bottom"/>
            <w:hideMark/>
          </w:tcPr>
          <w:p w14:paraId="0F2D440B" w14:textId="163AA43C" w:rsidR="00B92AE4" w:rsidRPr="00AF5C29" w:rsidRDefault="00B92AE4" w:rsidP="00B92AE4">
            <w:pPr>
              <w:spacing w:after="0" w:line="240" w:lineRule="auto"/>
              <w:rPr>
                <w:rFonts w:ascii="Arial" w:hAnsi="Arial" w:cs="Arial"/>
                <w:b/>
                <w:bCs/>
                <w:sz w:val="20"/>
                <w:szCs w:val="20"/>
              </w:rPr>
            </w:pPr>
            <w:r>
              <w:rPr>
                <w:rFonts w:ascii="Arial" w:hAnsi="Arial" w:cs="Arial"/>
                <w:b/>
                <w:bCs/>
                <w:sz w:val="20"/>
                <w:szCs w:val="20"/>
              </w:rPr>
              <w:t xml:space="preserve">        </w:t>
            </w:r>
            <w:r w:rsidRPr="00AF5C29">
              <w:rPr>
                <w:rFonts w:ascii="Arial" w:hAnsi="Arial" w:cs="Arial"/>
                <w:b/>
                <w:bCs/>
                <w:sz w:val="20"/>
                <w:szCs w:val="20"/>
              </w:rPr>
              <w:t>Operating Budget</w:t>
            </w:r>
          </w:p>
        </w:tc>
        <w:tc>
          <w:tcPr>
            <w:tcW w:w="236" w:type="dxa"/>
            <w:tcBorders>
              <w:top w:val="single" w:sz="8" w:space="0" w:color="auto"/>
              <w:left w:val="nil"/>
              <w:bottom w:val="single" w:sz="8" w:space="0" w:color="auto"/>
              <w:right w:val="nil"/>
            </w:tcBorders>
            <w:shd w:val="clear" w:color="000000" w:fill="FFFFFF"/>
            <w:noWrap/>
            <w:vAlign w:val="bottom"/>
            <w:hideMark/>
          </w:tcPr>
          <w:p w14:paraId="5698011C" w14:textId="77777777" w:rsidR="00B92AE4" w:rsidRPr="00AF5C29" w:rsidRDefault="00B92AE4" w:rsidP="00B92AE4">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8" w:space="0" w:color="auto"/>
              <w:left w:val="nil"/>
              <w:bottom w:val="single" w:sz="8" w:space="0" w:color="auto"/>
              <w:right w:val="nil"/>
            </w:tcBorders>
            <w:shd w:val="clear" w:color="000000" w:fill="FFFFFF"/>
            <w:noWrap/>
            <w:vAlign w:val="bottom"/>
            <w:hideMark/>
          </w:tcPr>
          <w:p w14:paraId="206F61F8" w14:textId="5C3D9444" w:rsidR="00B92AE4" w:rsidRPr="00AF5C29" w:rsidRDefault="00B92AE4" w:rsidP="00B92AE4">
            <w:pPr>
              <w:spacing w:after="0" w:line="240" w:lineRule="auto"/>
              <w:jc w:val="center"/>
              <w:rPr>
                <w:rFonts w:ascii="Arial" w:hAnsi="Arial" w:cs="Arial"/>
                <w:b/>
                <w:bCs/>
                <w:sz w:val="20"/>
                <w:szCs w:val="20"/>
              </w:rPr>
            </w:pPr>
            <w:r>
              <w:rPr>
                <w:rFonts w:ascii="Arial" w:hAnsi="Arial" w:cs="Arial"/>
                <w:b/>
                <w:bCs/>
                <w:sz w:val="20"/>
                <w:szCs w:val="20"/>
              </w:rPr>
              <w:t xml:space="preserve">       Water </w:t>
            </w:r>
          </w:p>
        </w:tc>
        <w:tc>
          <w:tcPr>
            <w:tcW w:w="1170" w:type="dxa"/>
            <w:tcBorders>
              <w:top w:val="single" w:sz="8" w:space="0" w:color="auto"/>
              <w:left w:val="nil"/>
              <w:bottom w:val="single" w:sz="8" w:space="0" w:color="auto"/>
              <w:right w:val="nil"/>
            </w:tcBorders>
            <w:shd w:val="clear" w:color="000000" w:fill="FFFFFF"/>
            <w:noWrap/>
            <w:vAlign w:val="bottom"/>
            <w:hideMark/>
          </w:tcPr>
          <w:p w14:paraId="6C0E35EA" w14:textId="7A6C6B19" w:rsidR="00B92AE4" w:rsidRPr="00AF5C29" w:rsidRDefault="00B92AE4" w:rsidP="00B92AE4">
            <w:pPr>
              <w:spacing w:after="0" w:line="240" w:lineRule="auto"/>
              <w:rPr>
                <w:rFonts w:ascii="Arial" w:hAnsi="Arial" w:cs="Arial"/>
                <w:b/>
                <w:bCs/>
                <w:color w:val="FF0000"/>
                <w:sz w:val="20"/>
                <w:szCs w:val="20"/>
              </w:rPr>
            </w:pPr>
            <w:r w:rsidRPr="00EB6ACB">
              <w:rPr>
                <w:rFonts w:ascii="Arial" w:hAnsi="Arial" w:cs="Arial"/>
                <w:b/>
                <w:bCs/>
                <w:color w:val="000000" w:themeColor="text1"/>
                <w:sz w:val="20"/>
                <w:szCs w:val="20"/>
              </w:rPr>
              <w:t>Budget</w:t>
            </w:r>
            <w:r w:rsidRPr="00AF5C29">
              <w:rPr>
                <w:rFonts w:ascii="Arial" w:hAnsi="Arial" w:cs="Arial"/>
                <w:b/>
                <w:bCs/>
                <w:color w:val="000000" w:themeColor="text1"/>
                <w:sz w:val="20"/>
                <w:szCs w:val="20"/>
              </w:rPr>
              <w:t> </w:t>
            </w:r>
          </w:p>
        </w:tc>
        <w:tc>
          <w:tcPr>
            <w:tcW w:w="11024" w:type="dxa"/>
            <w:tcBorders>
              <w:top w:val="nil"/>
              <w:left w:val="nil"/>
              <w:bottom w:val="nil"/>
              <w:right w:val="nil"/>
            </w:tcBorders>
            <w:shd w:val="clear" w:color="000000" w:fill="FFFFFF"/>
            <w:noWrap/>
            <w:vAlign w:val="bottom"/>
            <w:hideMark/>
          </w:tcPr>
          <w:p w14:paraId="78375581"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B92AE4" w:rsidRPr="00AF5C29" w14:paraId="790C00D5" w14:textId="77777777" w:rsidTr="00F12705">
        <w:trPr>
          <w:trHeight w:val="928"/>
        </w:trPr>
        <w:tc>
          <w:tcPr>
            <w:tcW w:w="2160" w:type="dxa"/>
            <w:tcBorders>
              <w:top w:val="nil"/>
              <w:left w:val="nil"/>
              <w:bottom w:val="nil"/>
              <w:right w:val="nil"/>
            </w:tcBorders>
            <w:shd w:val="clear" w:color="000000" w:fill="FFFFFF"/>
            <w:noWrap/>
            <w:vAlign w:val="bottom"/>
            <w:hideMark/>
          </w:tcPr>
          <w:p w14:paraId="695D0A68" w14:textId="77777777" w:rsidR="00B92AE4" w:rsidRPr="00AF5C29" w:rsidRDefault="00B92AE4" w:rsidP="00B92AE4">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nil"/>
              <w:left w:val="single" w:sz="4" w:space="0" w:color="auto"/>
              <w:bottom w:val="nil"/>
              <w:right w:val="single" w:sz="4" w:space="0" w:color="auto"/>
            </w:tcBorders>
            <w:shd w:val="clear" w:color="000000" w:fill="FFFFFF"/>
            <w:vAlign w:val="bottom"/>
            <w:hideMark/>
          </w:tcPr>
          <w:p w14:paraId="3165196A"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Budget 2022</w:t>
            </w:r>
          </w:p>
        </w:tc>
        <w:tc>
          <w:tcPr>
            <w:tcW w:w="1350" w:type="dxa"/>
            <w:tcBorders>
              <w:top w:val="nil"/>
              <w:left w:val="nil"/>
              <w:bottom w:val="nil"/>
              <w:right w:val="single" w:sz="4" w:space="0" w:color="auto"/>
            </w:tcBorders>
            <w:shd w:val="clear" w:color="000000" w:fill="FFFFFF"/>
            <w:vAlign w:val="bottom"/>
            <w:hideMark/>
          </w:tcPr>
          <w:p w14:paraId="0E8CC4FD" w14:textId="77777777" w:rsidR="00B92AE4" w:rsidRPr="00AF5C29" w:rsidRDefault="00B92AE4" w:rsidP="00B92AE4">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Proposed 2023</w:t>
            </w:r>
          </w:p>
        </w:tc>
        <w:tc>
          <w:tcPr>
            <w:tcW w:w="236" w:type="dxa"/>
            <w:tcBorders>
              <w:top w:val="nil"/>
              <w:left w:val="nil"/>
              <w:bottom w:val="nil"/>
              <w:right w:val="single" w:sz="4" w:space="0" w:color="auto"/>
            </w:tcBorders>
            <w:shd w:val="clear" w:color="000000" w:fill="FFFFFF"/>
            <w:noWrap/>
            <w:vAlign w:val="bottom"/>
            <w:hideMark/>
          </w:tcPr>
          <w:p w14:paraId="496DCA58" w14:textId="77777777" w:rsidR="00B92AE4" w:rsidRPr="00AF5C29" w:rsidRDefault="00B92AE4" w:rsidP="00B92AE4">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nil"/>
              <w:right w:val="single" w:sz="4" w:space="0" w:color="auto"/>
            </w:tcBorders>
            <w:shd w:val="clear" w:color="000000" w:fill="FFFFFF"/>
            <w:vAlign w:val="bottom"/>
            <w:hideMark/>
          </w:tcPr>
          <w:p w14:paraId="13F860CC"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Budget 2022</w:t>
            </w:r>
          </w:p>
        </w:tc>
        <w:tc>
          <w:tcPr>
            <w:tcW w:w="1170" w:type="dxa"/>
            <w:tcBorders>
              <w:top w:val="nil"/>
              <w:left w:val="nil"/>
              <w:bottom w:val="nil"/>
              <w:right w:val="single" w:sz="4" w:space="0" w:color="auto"/>
            </w:tcBorders>
            <w:shd w:val="clear" w:color="000000" w:fill="FFFFFF"/>
            <w:vAlign w:val="bottom"/>
            <w:hideMark/>
          </w:tcPr>
          <w:p w14:paraId="3AA628E2" w14:textId="77777777" w:rsidR="00B92AE4" w:rsidRPr="00AF5C29" w:rsidRDefault="00B92AE4" w:rsidP="00B92AE4">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Proposed2023</w:t>
            </w:r>
          </w:p>
        </w:tc>
        <w:tc>
          <w:tcPr>
            <w:tcW w:w="11024" w:type="dxa"/>
            <w:tcBorders>
              <w:top w:val="nil"/>
              <w:left w:val="nil"/>
              <w:bottom w:val="nil"/>
              <w:right w:val="nil"/>
            </w:tcBorders>
            <w:shd w:val="clear" w:color="000000" w:fill="FFFFFF"/>
            <w:noWrap/>
            <w:vAlign w:val="bottom"/>
            <w:hideMark/>
          </w:tcPr>
          <w:p w14:paraId="137B377A"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r w:rsidR="00B92AE4" w:rsidRPr="00AF5C29" w14:paraId="685963C7" w14:textId="77777777" w:rsidTr="00F12705">
        <w:trPr>
          <w:trHeight w:val="326"/>
        </w:trPr>
        <w:tc>
          <w:tcPr>
            <w:tcW w:w="2160" w:type="dxa"/>
            <w:tcBorders>
              <w:top w:val="nil"/>
              <w:left w:val="nil"/>
              <w:bottom w:val="nil"/>
              <w:right w:val="nil"/>
            </w:tcBorders>
            <w:shd w:val="clear" w:color="000000" w:fill="FFFFFF"/>
            <w:noWrap/>
            <w:vAlign w:val="bottom"/>
            <w:hideMark/>
          </w:tcPr>
          <w:p w14:paraId="5C88F073" w14:textId="77777777" w:rsidR="00B92AE4" w:rsidRPr="00AF5C29" w:rsidRDefault="00B92AE4" w:rsidP="00B92AE4">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0C7D5C66"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716,680</w:t>
            </w:r>
          </w:p>
        </w:tc>
        <w:tc>
          <w:tcPr>
            <w:tcW w:w="135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404E68C1" w14:textId="7296F3DE" w:rsidR="00B92AE4" w:rsidRPr="00AF5C29" w:rsidRDefault="00817E47" w:rsidP="00B92AE4">
            <w:pPr>
              <w:spacing w:after="0" w:line="240" w:lineRule="auto"/>
              <w:jc w:val="right"/>
              <w:rPr>
                <w:rFonts w:ascii="Arial" w:hAnsi="Arial" w:cs="Arial"/>
                <w:b/>
                <w:bCs/>
                <w:color w:val="FF0000"/>
                <w:sz w:val="20"/>
                <w:szCs w:val="20"/>
              </w:rPr>
            </w:pPr>
            <w:r>
              <w:rPr>
                <w:rFonts w:ascii="Arial" w:hAnsi="Arial" w:cs="Arial"/>
                <w:b/>
                <w:bCs/>
                <w:color w:val="FF0000"/>
                <w:sz w:val="20"/>
                <w:szCs w:val="20"/>
              </w:rPr>
              <w:t>799</w:t>
            </w:r>
            <w:r w:rsidR="006C2763">
              <w:rPr>
                <w:rFonts w:ascii="Arial" w:hAnsi="Arial" w:cs="Arial"/>
                <w:b/>
                <w:bCs/>
                <w:color w:val="FF0000"/>
                <w:sz w:val="20"/>
                <w:szCs w:val="20"/>
              </w:rPr>
              <w:t>,134</w:t>
            </w:r>
          </w:p>
        </w:tc>
        <w:tc>
          <w:tcPr>
            <w:tcW w:w="236"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1B159AB1"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1204"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26DC4554" w14:textId="77777777" w:rsidR="00B92AE4" w:rsidRPr="00AF5C29" w:rsidRDefault="00B92AE4" w:rsidP="00B92AE4">
            <w:pPr>
              <w:spacing w:after="0" w:line="240" w:lineRule="auto"/>
              <w:jc w:val="center"/>
              <w:rPr>
                <w:rFonts w:ascii="Arial" w:hAnsi="Arial" w:cs="Arial"/>
                <w:b/>
                <w:bCs/>
                <w:sz w:val="20"/>
                <w:szCs w:val="20"/>
              </w:rPr>
            </w:pPr>
            <w:r w:rsidRPr="00AF5C29">
              <w:rPr>
                <w:rFonts w:ascii="Arial" w:hAnsi="Arial" w:cs="Arial"/>
                <w:b/>
                <w:bCs/>
                <w:sz w:val="20"/>
                <w:szCs w:val="20"/>
              </w:rPr>
              <w:t>188,381</w:t>
            </w:r>
          </w:p>
        </w:tc>
        <w:tc>
          <w:tcPr>
            <w:tcW w:w="117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6B5C76DD" w14:textId="6AC7F8C0" w:rsidR="00B92AE4" w:rsidRPr="00AF5C29" w:rsidRDefault="006C2763" w:rsidP="00B92AE4">
            <w:pPr>
              <w:spacing w:after="0" w:line="240" w:lineRule="auto"/>
              <w:jc w:val="right"/>
              <w:rPr>
                <w:rFonts w:ascii="Arial" w:hAnsi="Arial" w:cs="Arial"/>
                <w:b/>
                <w:bCs/>
                <w:color w:val="FF0000"/>
                <w:sz w:val="20"/>
                <w:szCs w:val="20"/>
              </w:rPr>
            </w:pPr>
            <w:r>
              <w:rPr>
                <w:rFonts w:ascii="Arial" w:hAnsi="Arial" w:cs="Arial"/>
                <w:b/>
                <w:bCs/>
                <w:color w:val="FF0000"/>
                <w:sz w:val="20"/>
                <w:szCs w:val="20"/>
              </w:rPr>
              <w:t>199,594</w:t>
            </w:r>
          </w:p>
        </w:tc>
        <w:tc>
          <w:tcPr>
            <w:tcW w:w="11024" w:type="dxa"/>
            <w:tcBorders>
              <w:top w:val="nil"/>
              <w:left w:val="nil"/>
              <w:bottom w:val="nil"/>
              <w:right w:val="nil"/>
            </w:tcBorders>
            <w:shd w:val="clear" w:color="000000" w:fill="FFFFFF"/>
            <w:noWrap/>
            <w:vAlign w:val="bottom"/>
            <w:hideMark/>
          </w:tcPr>
          <w:p w14:paraId="5548E3D6" w14:textId="77777777" w:rsidR="00B92AE4" w:rsidRPr="00AF5C29" w:rsidRDefault="00B92AE4" w:rsidP="00B92AE4">
            <w:pPr>
              <w:spacing w:after="0" w:line="240" w:lineRule="auto"/>
              <w:rPr>
                <w:rFonts w:cs="Calibri"/>
                <w:color w:val="000000"/>
                <w:sz w:val="24"/>
                <w:szCs w:val="24"/>
              </w:rPr>
            </w:pPr>
            <w:r w:rsidRPr="00AF5C29">
              <w:rPr>
                <w:rFonts w:cs="Calibri"/>
                <w:color w:val="000000"/>
                <w:sz w:val="24"/>
                <w:szCs w:val="24"/>
              </w:rPr>
              <w:t> </w:t>
            </w:r>
          </w:p>
        </w:tc>
      </w:tr>
    </w:tbl>
    <w:p w14:paraId="350811C1" w14:textId="77777777" w:rsidR="00405374" w:rsidRDefault="00405374" w:rsidP="0049347E">
      <w:pPr>
        <w:spacing w:after="0"/>
        <w:rPr>
          <w:rFonts w:ascii="Arial" w:hAnsi="Arial" w:cs="Arial"/>
          <w:bCs/>
          <w:iCs/>
          <w:sz w:val="24"/>
          <w:szCs w:val="24"/>
        </w:rPr>
      </w:pPr>
    </w:p>
    <w:p w14:paraId="02EAA58D" w14:textId="6357B264" w:rsidR="002B5B4D" w:rsidRPr="0058416E" w:rsidRDefault="002B5B4D" w:rsidP="002B5B4D">
      <w:pPr>
        <w:autoSpaceDE w:val="0"/>
        <w:autoSpaceDN w:val="0"/>
        <w:adjustRightInd w:val="0"/>
        <w:spacing w:after="0" w:line="240" w:lineRule="auto"/>
        <w:rPr>
          <w:rFonts w:cstheme="minorHAnsi"/>
          <w:sz w:val="24"/>
          <w:szCs w:val="24"/>
        </w:rPr>
      </w:pPr>
    </w:p>
    <w:p w14:paraId="0BD98758" w14:textId="41A72E5B" w:rsidR="00074D2D" w:rsidRPr="00AB3310" w:rsidRDefault="00074D2D" w:rsidP="00074D2D">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03 Operations &amp; Highway Budget</w:t>
      </w:r>
      <w:r w:rsidR="00E6505E" w:rsidRPr="00AB3310">
        <w:rPr>
          <w:rFonts w:ascii="Arial" w:hAnsi="Arial" w:cs="Arial"/>
          <w:b/>
          <w:bCs/>
          <w:sz w:val="24"/>
          <w:szCs w:val="24"/>
        </w:rPr>
        <w:t xml:space="preserve"> </w:t>
      </w:r>
      <w:r w:rsidR="00E6505E" w:rsidRPr="00AB3310">
        <w:rPr>
          <w:rFonts w:ascii="Arial" w:hAnsi="Arial" w:cs="Arial"/>
          <w:b/>
          <w:bCs/>
          <w:sz w:val="24"/>
          <w:szCs w:val="24"/>
          <w:highlight w:val="yellow"/>
        </w:rPr>
        <w:t>Increased b</w:t>
      </w:r>
      <w:r w:rsidR="00EC24E1" w:rsidRPr="00AB3310">
        <w:rPr>
          <w:rFonts w:ascii="Arial" w:hAnsi="Arial" w:cs="Arial"/>
          <w:b/>
          <w:bCs/>
          <w:sz w:val="24"/>
          <w:szCs w:val="24"/>
          <w:highlight w:val="yellow"/>
        </w:rPr>
        <w:t>udget from $798,334 for additional audit funds</w:t>
      </w:r>
    </w:p>
    <w:p w14:paraId="3329E0E2" w14:textId="77777777" w:rsidR="00074D2D" w:rsidRPr="00AB3310" w:rsidRDefault="00074D2D" w:rsidP="00074D2D">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$799,134.00 (Seven Hundred and Ninety-Nine Thousand One Hundred and Thirty-Four) for general municipal operations. This article does not include appropriations contained in special or individual articles addressed separately. Funding for this appropriation will be raised by taxation.</w:t>
      </w:r>
    </w:p>
    <w:p w14:paraId="68A5147E" w14:textId="546132ED" w:rsidR="00074D2D" w:rsidRPr="00AB3310" w:rsidRDefault="00074D2D" w:rsidP="00074D2D">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(2-1)</w:t>
      </w:r>
      <w:r w:rsidR="00392A9C" w:rsidRPr="00BA0007">
        <w:rPr>
          <w:rFonts w:ascii="Arial" w:hAnsi="Arial" w:cs="Arial"/>
          <w:sz w:val="24"/>
          <w:szCs w:val="24"/>
          <w:highlight w:val="cyan"/>
        </w:rPr>
        <w:t xml:space="preserve"> Jay Buckley voted against</w:t>
      </w:r>
    </w:p>
    <w:p w14:paraId="2010102D" w14:textId="77777777" w:rsidR="00074D2D" w:rsidRPr="00AB3310" w:rsidRDefault="00074D2D" w:rsidP="00074D2D">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(Majority vote required)</w:t>
      </w:r>
    </w:p>
    <w:p w14:paraId="23493F21" w14:textId="77777777" w:rsidR="00074D2D" w:rsidRPr="00AB3310" w:rsidRDefault="00074D2D" w:rsidP="00074D2D">
      <w:pPr>
        <w:autoSpaceDE w:val="0"/>
        <w:autoSpaceDN w:val="0"/>
        <w:adjustRightInd w:val="0"/>
        <w:spacing w:after="0" w:line="240" w:lineRule="auto"/>
        <w:rPr>
          <w:rFonts w:ascii="Arial" w:hAnsi="Arial" w:cs="Arial"/>
          <w:b/>
          <w:bCs/>
          <w:sz w:val="24"/>
          <w:szCs w:val="24"/>
        </w:rPr>
      </w:pPr>
    </w:p>
    <w:p w14:paraId="4C0791FB" w14:textId="41E25B0D" w:rsidR="00074D2D" w:rsidRPr="00AB3310" w:rsidRDefault="00074D2D" w:rsidP="00074D2D">
      <w:pPr>
        <w:autoSpaceDE w:val="0"/>
        <w:autoSpaceDN w:val="0"/>
        <w:adjustRightInd w:val="0"/>
        <w:spacing w:after="0" w:line="240" w:lineRule="auto"/>
        <w:rPr>
          <w:rFonts w:ascii="Arial" w:hAnsi="Arial" w:cs="Arial"/>
          <w:b/>
          <w:bCs/>
          <w:sz w:val="24"/>
          <w:szCs w:val="24"/>
        </w:rPr>
      </w:pPr>
      <w:r w:rsidRPr="00AB3310">
        <w:rPr>
          <w:rFonts w:ascii="Arial" w:hAnsi="Arial" w:cs="Arial"/>
          <w:b/>
          <w:bCs/>
          <w:sz w:val="24"/>
          <w:szCs w:val="24"/>
        </w:rPr>
        <w:t>Article 04 Water System Budget</w:t>
      </w:r>
      <w:r w:rsidR="00EC24E1" w:rsidRPr="00AB3310">
        <w:rPr>
          <w:rFonts w:ascii="Arial" w:hAnsi="Arial" w:cs="Arial"/>
          <w:b/>
          <w:bCs/>
          <w:sz w:val="24"/>
          <w:szCs w:val="24"/>
        </w:rPr>
        <w:t xml:space="preserve"> </w:t>
      </w:r>
      <w:r w:rsidR="00EC24E1" w:rsidRPr="00AB3310">
        <w:rPr>
          <w:rFonts w:ascii="Arial" w:hAnsi="Arial" w:cs="Arial"/>
          <w:b/>
          <w:bCs/>
          <w:sz w:val="24"/>
          <w:szCs w:val="24"/>
          <w:highlight w:val="yellow"/>
        </w:rPr>
        <w:t>Increased budget from $197,344 for additional audit funds</w:t>
      </w:r>
    </w:p>
    <w:p w14:paraId="59781E7A" w14:textId="77777777" w:rsidR="00074D2D" w:rsidRPr="00AB3310" w:rsidRDefault="00074D2D" w:rsidP="00074D2D">
      <w:pPr>
        <w:autoSpaceDE w:val="0"/>
        <w:autoSpaceDN w:val="0"/>
        <w:adjustRightInd w:val="0"/>
        <w:spacing w:after="0" w:line="240" w:lineRule="auto"/>
        <w:rPr>
          <w:rFonts w:ascii="Arial" w:hAnsi="Arial" w:cs="Arial"/>
          <w:sz w:val="24"/>
          <w:szCs w:val="24"/>
        </w:rPr>
      </w:pPr>
      <w:r w:rsidRPr="00AB3310">
        <w:rPr>
          <w:rFonts w:ascii="Arial" w:hAnsi="Arial" w:cs="Arial"/>
          <w:sz w:val="24"/>
          <w:szCs w:val="24"/>
        </w:rPr>
        <w:t>To see if the Village District will vote to raise and appropriate the sum of $199,594.00 (One Hundred Ninety-Nine Thousand and Five Hundred Ninety-Four) for General Water System Operations. Funding for this appropriation will be raised by water usage fees.</w:t>
      </w:r>
    </w:p>
    <w:p w14:paraId="14D6950E" w14:textId="77777777" w:rsidR="00BA0007" w:rsidRPr="00AB3310" w:rsidRDefault="00BA0007" w:rsidP="00BA0007">
      <w:pPr>
        <w:autoSpaceDE w:val="0"/>
        <w:autoSpaceDN w:val="0"/>
        <w:adjustRightInd w:val="0"/>
        <w:spacing w:after="0" w:line="240" w:lineRule="auto"/>
        <w:rPr>
          <w:rFonts w:ascii="Arial" w:hAnsi="Arial" w:cs="Arial"/>
          <w:sz w:val="24"/>
          <w:szCs w:val="24"/>
        </w:rPr>
      </w:pPr>
      <w:r w:rsidRPr="00BA0007">
        <w:rPr>
          <w:rFonts w:ascii="Arial" w:hAnsi="Arial" w:cs="Arial"/>
          <w:sz w:val="24"/>
          <w:szCs w:val="24"/>
          <w:highlight w:val="cyan"/>
        </w:rPr>
        <w:t>Recommended by the Board of Commissioners (3-0)</w:t>
      </w:r>
    </w:p>
    <w:p w14:paraId="65E0A7AC" w14:textId="77777777" w:rsidR="00074D2D" w:rsidRDefault="00074D2D" w:rsidP="00074D2D">
      <w:pPr>
        <w:spacing w:after="0"/>
        <w:rPr>
          <w:rFonts w:ascii="Arial" w:hAnsi="Arial" w:cs="Arial"/>
          <w:sz w:val="24"/>
          <w:szCs w:val="24"/>
        </w:rPr>
      </w:pPr>
      <w:r w:rsidRPr="00AB3310">
        <w:rPr>
          <w:rFonts w:ascii="Arial" w:hAnsi="Arial" w:cs="Arial"/>
          <w:sz w:val="24"/>
          <w:szCs w:val="24"/>
        </w:rPr>
        <w:t>(Majority vote required)</w:t>
      </w:r>
    </w:p>
    <w:p w14:paraId="39292110" w14:textId="77777777" w:rsidR="00AB3310" w:rsidRDefault="00AB3310" w:rsidP="00074D2D">
      <w:pPr>
        <w:spacing w:after="0"/>
        <w:rPr>
          <w:rFonts w:ascii="Arial" w:hAnsi="Arial" w:cs="Arial"/>
          <w:sz w:val="24"/>
          <w:szCs w:val="24"/>
        </w:rPr>
      </w:pPr>
    </w:p>
    <w:p w14:paraId="1BE09D7A" w14:textId="1FAB910B" w:rsidR="00D2235F" w:rsidRPr="00D2235F" w:rsidRDefault="00D2235F" w:rsidP="00074D2D">
      <w:pPr>
        <w:spacing w:after="0"/>
        <w:rPr>
          <w:rFonts w:ascii="Arial" w:hAnsi="Arial" w:cs="Arial"/>
          <w:b/>
          <w:bCs/>
          <w:sz w:val="24"/>
          <w:szCs w:val="24"/>
        </w:rPr>
      </w:pPr>
      <w:r w:rsidRPr="00D2235F">
        <w:rPr>
          <w:rFonts w:ascii="Arial" w:hAnsi="Arial" w:cs="Arial"/>
          <w:b/>
          <w:bCs/>
          <w:sz w:val="24"/>
          <w:szCs w:val="24"/>
        </w:rPr>
        <w:t>Ralph Lutjen makes a motion to sign the DWGTF Grant extension request, Jay Buckley 2nds, passes 3-0</w:t>
      </w:r>
    </w:p>
    <w:p w14:paraId="437FB796" w14:textId="19B4F541" w:rsidR="00B43FF5" w:rsidRDefault="00AB3310" w:rsidP="00AD2B04">
      <w:pPr>
        <w:spacing w:after="0"/>
        <w:rPr>
          <w:rFonts w:ascii="Arial" w:hAnsi="Arial" w:cs="Arial"/>
          <w:bCs/>
          <w:iCs/>
          <w:sz w:val="24"/>
          <w:szCs w:val="24"/>
        </w:rPr>
      </w:pPr>
      <w:r>
        <w:rPr>
          <w:rFonts w:ascii="Arial" w:hAnsi="Arial" w:cs="Arial"/>
          <w:bCs/>
          <w:iCs/>
          <w:sz w:val="24"/>
          <w:szCs w:val="24"/>
        </w:rPr>
        <w:t xml:space="preserve">Discussion on sanitary survey everything looked good. </w:t>
      </w:r>
    </w:p>
    <w:p w14:paraId="56D54580" w14:textId="405F38D4" w:rsidR="00160922" w:rsidRDefault="006C2763" w:rsidP="00AD2B04">
      <w:pPr>
        <w:spacing w:after="0"/>
        <w:rPr>
          <w:rFonts w:ascii="Arial" w:hAnsi="Arial" w:cs="Arial"/>
          <w:bCs/>
          <w:iCs/>
          <w:sz w:val="24"/>
          <w:szCs w:val="24"/>
        </w:rPr>
      </w:pPr>
      <w:r>
        <w:rPr>
          <w:rFonts w:ascii="Arial" w:hAnsi="Arial" w:cs="Arial"/>
          <w:bCs/>
          <w:iCs/>
          <w:sz w:val="24"/>
          <w:szCs w:val="24"/>
        </w:rPr>
        <w:t xml:space="preserve">Discussion on Ledge probs, S.W Cole is </w:t>
      </w:r>
      <w:r w:rsidR="00F52A75">
        <w:rPr>
          <w:rFonts w:ascii="Arial" w:hAnsi="Arial" w:cs="Arial"/>
          <w:bCs/>
          <w:iCs/>
          <w:sz w:val="24"/>
          <w:szCs w:val="24"/>
        </w:rPr>
        <w:t>coming</w:t>
      </w:r>
      <w:r>
        <w:rPr>
          <w:rFonts w:ascii="Arial" w:hAnsi="Arial" w:cs="Arial"/>
          <w:bCs/>
          <w:iCs/>
          <w:sz w:val="24"/>
          <w:szCs w:val="24"/>
        </w:rPr>
        <w:t xml:space="preserve"> tomorrow at 8:00am to do the probing. Dig Safe already came through </w:t>
      </w:r>
      <w:r w:rsidR="00F52A75">
        <w:rPr>
          <w:rFonts w:ascii="Arial" w:hAnsi="Arial" w:cs="Arial"/>
          <w:bCs/>
          <w:iCs/>
          <w:sz w:val="24"/>
          <w:szCs w:val="24"/>
        </w:rPr>
        <w:t xml:space="preserve">and marked areas. Mike Smith raises concerns about digging during the cold weather and what happens if they </w:t>
      </w:r>
      <w:r w:rsidR="00160922">
        <w:rPr>
          <w:rFonts w:ascii="Arial" w:hAnsi="Arial" w:cs="Arial"/>
          <w:bCs/>
          <w:iCs/>
          <w:sz w:val="24"/>
          <w:szCs w:val="24"/>
        </w:rPr>
        <w:t xml:space="preserve">damage a line and there is a water leak. Can we hold off on doing this until the spring. Jay Buckley states that they are already ready to go and is we </w:t>
      </w:r>
      <w:r w:rsidR="005730AB">
        <w:rPr>
          <w:rFonts w:ascii="Arial" w:hAnsi="Arial" w:cs="Arial"/>
          <w:bCs/>
          <w:iCs/>
          <w:sz w:val="24"/>
          <w:szCs w:val="24"/>
        </w:rPr>
        <w:t>postpone</w:t>
      </w:r>
      <w:r w:rsidR="00160922">
        <w:rPr>
          <w:rFonts w:ascii="Arial" w:hAnsi="Arial" w:cs="Arial"/>
          <w:bCs/>
          <w:iCs/>
          <w:sz w:val="24"/>
          <w:szCs w:val="24"/>
        </w:rPr>
        <w:t xml:space="preserve"> there will probably be a cancellation fee.</w:t>
      </w:r>
      <w:r w:rsidR="00387B0D">
        <w:rPr>
          <w:rFonts w:ascii="Arial" w:hAnsi="Arial" w:cs="Arial"/>
          <w:bCs/>
          <w:iCs/>
          <w:sz w:val="24"/>
          <w:szCs w:val="24"/>
        </w:rPr>
        <w:t xml:space="preserve"> They also requested a note from the VDOE stating that if a </w:t>
      </w:r>
      <w:r w:rsidR="005730AB">
        <w:rPr>
          <w:rFonts w:ascii="Arial" w:hAnsi="Arial" w:cs="Arial"/>
          <w:bCs/>
          <w:iCs/>
          <w:sz w:val="24"/>
          <w:szCs w:val="24"/>
        </w:rPr>
        <w:t>water main</w:t>
      </w:r>
      <w:r w:rsidR="00387B0D">
        <w:rPr>
          <w:rFonts w:ascii="Arial" w:hAnsi="Arial" w:cs="Arial"/>
          <w:bCs/>
          <w:iCs/>
          <w:sz w:val="24"/>
          <w:szCs w:val="24"/>
        </w:rPr>
        <w:t xml:space="preserve"> is </w:t>
      </w:r>
      <w:r w:rsidR="005730AB">
        <w:rPr>
          <w:rFonts w:ascii="Arial" w:hAnsi="Arial" w:cs="Arial"/>
          <w:bCs/>
          <w:iCs/>
          <w:sz w:val="24"/>
          <w:szCs w:val="24"/>
        </w:rPr>
        <w:t>damaged</w:t>
      </w:r>
      <w:r w:rsidR="00387B0D">
        <w:rPr>
          <w:rFonts w:ascii="Arial" w:hAnsi="Arial" w:cs="Arial"/>
          <w:bCs/>
          <w:iCs/>
          <w:sz w:val="24"/>
          <w:szCs w:val="24"/>
        </w:rPr>
        <w:t xml:space="preserve"> the VDOE will be responsible for the repair.</w:t>
      </w:r>
    </w:p>
    <w:p w14:paraId="499E63F6" w14:textId="583D4759" w:rsidR="00387B0D" w:rsidRDefault="00387B0D" w:rsidP="00AD2B04">
      <w:pPr>
        <w:spacing w:after="0"/>
        <w:rPr>
          <w:rFonts w:ascii="Arial" w:hAnsi="Arial" w:cs="Arial"/>
          <w:b/>
          <w:iCs/>
          <w:sz w:val="24"/>
          <w:szCs w:val="24"/>
        </w:rPr>
      </w:pPr>
      <w:r w:rsidRPr="00BA0007">
        <w:rPr>
          <w:rFonts w:ascii="Arial" w:hAnsi="Arial" w:cs="Arial"/>
          <w:b/>
          <w:iCs/>
          <w:sz w:val="24"/>
          <w:szCs w:val="24"/>
        </w:rPr>
        <w:t xml:space="preserve">Mike Smith makes a motion to have Alexis Wagoner call S.W Cole and see if we can postpone until the </w:t>
      </w:r>
      <w:r w:rsidR="005730AB" w:rsidRPr="00BA0007">
        <w:rPr>
          <w:rFonts w:ascii="Arial" w:hAnsi="Arial" w:cs="Arial"/>
          <w:b/>
          <w:iCs/>
          <w:sz w:val="24"/>
          <w:szCs w:val="24"/>
        </w:rPr>
        <w:t>springtime</w:t>
      </w:r>
      <w:r w:rsidRPr="00BA0007">
        <w:rPr>
          <w:rFonts w:ascii="Arial" w:hAnsi="Arial" w:cs="Arial"/>
          <w:b/>
          <w:iCs/>
          <w:sz w:val="24"/>
          <w:szCs w:val="24"/>
        </w:rPr>
        <w:t xml:space="preserve"> without </w:t>
      </w:r>
      <w:r w:rsidR="005730AB" w:rsidRPr="00BA0007">
        <w:rPr>
          <w:rFonts w:ascii="Arial" w:hAnsi="Arial" w:cs="Arial"/>
          <w:b/>
          <w:iCs/>
          <w:sz w:val="24"/>
          <w:szCs w:val="24"/>
        </w:rPr>
        <w:t>any fees, Ralph Lutjen 2nds, passes 3-0</w:t>
      </w:r>
    </w:p>
    <w:p w14:paraId="47C2FC54" w14:textId="051E510B" w:rsidR="00D2235F" w:rsidRPr="00BA0007" w:rsidRDefault="00D2235F" w:rsidP="00AD2B04">
      <w:pPr>
        <w:spacing w:after="0"/>
        <w:rPr>
          <w:rFonts w:ascii="Arial" w:hAnsi="Arial" w:cs="Arial"/>
          <w:b/>
          <w:iCs/>
          <w:sz w:val="24"/>
          <w:szCs w:val="24"/>
        </w:rPr>
      </w:pPr>
      <w:r>
        <w:rPr>
          <w:rFonts w:ascii="Arial" w:hAnsi="Arial" w:cs="Arial"/>
          <w:b/>
          <w:iCs/>
          <w:sz w:val="24"/>
          <w:szCs w:val="24"/>
        </w:rPr>
        <w:t xml:space="preserve">Mike Smith makes a motion to allow a </w:t>
      </w:r>
      <w:r w:rsidR="00FC0869">
        <w:rPr>
          <w:rFonts w:ascii="Arial" w:hAnsi="Arial" w:cs="Arial"/>
          <w:b/>
          <w:iCs/>
          <w:sz w:val="24"/>
          <w:szCs w:val="24"/>
        </w:rPr>
        <w:t>MailChimp</w:t>
      </w:r>
      <w:r>
        <w:rPr>
          <w:rFonts w:ascii="Arial" w:hAnsi="Arial" w:cs="Arial"/>
          <w:b/>
          <w:iCs/>
          <w:sz w:val="24"/>
          <w:szCs w:val="24"/>
        </w:rPr>
        <w:t xml:space="preserve"> to be sent out regarding the snow sculpture email</w:t>
      </w:r>
      <w:r w:rsidR="00FC0869">
        <w:rPr>
          <w:rFonts w:ascii="Arial" w:hAnsi="Arial" w:cs="Arial"/>
          <w:b/>
          <w:iCs/>
          <w:sz w:val="24"/>
          <w:szCs w:val="24"/>
        </w:rPr>
        <w:t>, Ralph Lutjen 2nds, passes 3-0</w:t>
      </w:r>
    </w:p>
    <w:p w14:paraId="16AE8A81" w14:textId="0E74BADC" w:rsidR="005730AB" w:rsidRDefault="005730AB" w:rsidP="00AD2B04">
      <w:pPr>
        <w:spacing w:after="0"/>
        <w:rPr>
          <w:rFonts w:ascii="Arial" w:hAnsi="Arial" w:cs="Arial"/>
          <w:bCs/>
          <w:iCs/>
          <w:sz w:val="24"/>
          <w:szCs w:val="24"/>
        </w:rPr>
      </w:pPr>
      <w:r>
        <w:rPr>
          <w:rFonts w:ascii="Arial" w:hAnsi="Arial" w:cs="Arial"/>
          <w:bCs/>
          <w:iCs/>
          <w:sz w:val="24"/>
          <w:szCs w:val="24"/>
        </w:rPr>
        <w:t>Mike Smith left the meeting at 11:35am</w:t>
      </w:r>
    </w:p>
    <w:p w14:paraId="0F3861CA" w14:textId="77777777" w:rsidR="005730AB" w:rsidRDefault="005730AB" w:rsidP="00AD2B04">
      <w:pPr>
        <w:spacing w:after="0"/>
        <w:rPr>
          <w:rFonts w:ascii="Arial" w:hAnsi="Arial" w:cs="Arial"/>
          <w:bCs/>
          <w:iCs/>
          <w:sz w:val="24"/>
          <w:szCs w:val="24"/>
        </w:rPr>
      </w:pPr>
    </w:p>
    <w:p w14:paraId="4EA5D1A2" w14:textId="79BCBA05" w:rsidR="005730AB" w:rsidRDefault="005730AB" w:rsidP="00AD2B04">
      <w:pPr>
        <w:spacing w:after="0"/>
        <w:rPr>
          <w:rFonts w:ascii="Arial" w:hAnsi="Arial" w:cs="Arial"/>
          <w:bCs/>
          <w:iCs/>
          <w:sz w:val="24"/>
          <w:szCs w:val="24"/>
        </w:rPr>
      </w:pPr>
      <w:r>
        <w:rPr>
          <w:rFonts w:ascii="Arial" w:hAnsi="Arial" w:cs="Arial"/>
          <w:bCs/>
          <w:iCs/>
          <w:sz w:val="24"/>
          <w:szCs w:val="24"/>
        </w:rPr>
        <w:t>Jay Buckley makes a motion to have the Treasurer inquire about taking out a TAN note for $250,000, Ralph Lutjen 2nds, passes 2-0</w:t>
      </w:r>
    </w:p>
    <w:p w14:paraId="434B5B96" w14:textId="77777777" w:rsidR="002B5B24" w:rsidRPr="005E17C1" w:rsidRDefault="002B5B24" w:rsidP="00AD2B04">
      <w:pPr>
        <w:spacing w:after="0"/>
        <w:rPr>
          <w:rFonts w:ascii="Arial" w:hAnsi="Arial" w:cs="Arial"/>
          <w:b/>
          <w:iCs/>
          <w:sz w:val="24"/>
          <w:szCs w:val="24"/>
        </w:rPr>
      </w:pPr>
    </w:p>
    <w:p w14:paraId="115B101E" w14:textId="785C27AC" w:rsidR="007B2932" w:rsidRDefault="005730AB" w:rsidP="00F8180A">
      <w:pPr>
        <w:pStyle w:val="MediumGrid21"/>
        <w:rPr>
          <w:rFonts w:ascii="Arial" w:eastAsia="Calibri" w:hAnsi="Arial" w:cs="Arial"/>
          <w:b/>
          <w:sz w:val="24"/>
          <w:szCs w:val="24"/>
        </w:rPr>
      </w:pPr>
      <w:r>
        <w:rPr>
          <w:rFonts w:ascii="Arial" w:eastAsia="Calibri" w:hAnsi="Arial" w:cs="Arial"/>
          <w:b/>
          <w:sz w:val="24"/>
          <w:szCs w:val="24"/>
        </w:rPr>
        <w:lastRenderedPageBreak/>
        <w:t>Jay Buckley</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924331">
        <w:rPr>
          <w:rFonts w:ascii="Arial" w:eastAsia="Calibri" w:hAnsi="Arial" w:cs="Arial"/>
          <w:b/>
          <w:sz w:val="24"/>
          <w:szCs w:val="24"/>
        </w:rPr>
        <w:t>1</w:t>
      </w:r>
      <w:r>
        <w:rPr>
          <w:rFonts w:ascii="Arial" w:eastAsia="Calibri" w:hAnsi="Arial" w:cs="Arial"/>
          <w:b/>
          <w:sz w:val="24"/>
          <w:szCs w:val="24"/>
        </w:rPr>
        <w:t>1:42</w:t>
      </w:r>
      <w:r w:rsidR="001D4F9D">
        <w:rPr>
          <w:rFonts w:ascii="Arial" w:eastAsia="Calibri" w:hAnsi="Arial" w:cs="Arial"/>
          <w:b/>
          <w:sz w:val="24"/>
          <w:szCs w:val="24"/>
        </w:rPr>
        <w:t>am</w:t>
      </w:r>
      <w:r w:rsidR="007B2932">
        <w:rPr>
          <w:rFonts w:ascii="Arial" w:eastAsia="Calibri" w:hAnsi="Arial" w:cs="Arial"/>
          <w:b/>
          <w:sz w:val="24"/>
          <w:szCs w:val="24"/>
        </w:rPr>
        <w:t xml:space="preserve">, </w:t>
      </w:r>
      <w:r w:rsidR="001D4F9D">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1D4F9D">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353D" w14:textId="77777777" w:rsidR="00E072BC" w:rsidRDefault="00E072BC" w:rsidP="00500F3A">
      <w:pPr>
        <w:spacing w:after="0" w:line="240" w:lineRule="auto"/>
      </w:pPr>
      <w:r>
        <w:separator/>
      </w:r>
    </w:p>
  </w:endnote>
  <w:endnote w:type="continuationSeparator" w:id="0">
    <w:p w14:paraId="6FDED5AA" w14:textId="77777777" w:rsidR="00E072BC" w:rsidRDefault="00E072BC"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22EB" w14:textId="77777777" w:rsidR="00E072BC" w:rsidRDefault="00E072BC" w:rsidP="00500F3A">
      <w:pPr>
        <w:spacing w:after="0" w:line="240" w:lineRule="auto"/>
      </w:pPr>
      <w:r>
        <w:separator/>
      </w:r>
    </w:p>
  </w:footnote>
  <w:footnote w:type="continuationSeparator" w:id="0">
    <w:p w14:paraId="618A8626" w14:textId="77777777" w:rsidR="00E072BC" w:rsidRDefault="00E072BC"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5E001C">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6D98"/>
    <w:rsid w:val="00007069"/>
    <w:rsid w:val="00007886"/>
    <w:rsid w:val="00010088"/>
    <w:rsid w:val="000100AB"/>
    <w:rsid w:val="00010A93"/>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BA8"/>
    <w:rsid w:val="00021D0C"/>
    <w:rsid w:val="000227BE"/>
    <w:rsid w:val="00022B2B"/>
    <w:rsid w:val="000233D5"/>
    <w:rsid w:val="000240EE"/>
    <w:rsid w:val="00024331"/>
    <w:rsid w:val="0002482A"/>
    <w:rsid w:val="000248ED"/>
    <w:rsid w:val="00025570"/>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1E01"/>
    <w:rsid w:val="00062BD5"/>
    <w:rsid w:val="00062C2C"/>
    <w:rsid w:val="00064B45"/>
    <w:rsid w:val="00065964"/>
    <w:rsid w:val="00065A3E"/>
    <w:rsid w:val="00065E86"/>
    <w:rsid w:val="00065EDE"/>
    <w:rsid w:val="00065FD8"/>
    <w:rsid w:val="0006602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2D"/>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509"/>
    <w:rsid w:val="000A57D7"/>
    <w:rsid w:val="000A583E"/>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5559"/>
    <w:rsid w:val="000C5CDA"/>
    <w:rsid w:val="000C6DFE"/>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37E0"/>
    <w:rsid w:val="000F425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464"/>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2F2"/>
    <w:rsid w:val="001608F3"/>
    <w:rsid w:val="00160922"/>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1AD7"/>
    <w:rsid w:val="00192176"/>
    <w:rsid w:val="00194E20"/>
    <w:rsid w:val="00195048"/>
    <w:rsid w:val="001957A3"/>
    <w:rsid w:val="001957F2"/>
    <w:rsid w:val="00195D0F"/>
    <w:rsid w:val="001960B3"/>
    <w:rsid w:val="001968F6"/>
    <w:rsid w:val="00196D99"/>
    <w:rsid w:val="00196E39"/>
    <w:rsid w:val="00197900"/>
    <w:rsid w:val="00197FCE"/>
    <w:rsid w:val="001A0A9E"/>
    <w:rsid w:val="001A1179"/>
    <w:rsid w:val="001A1297"/>
    <w:rsid w:val="001A18A7"/>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D08DE"/>
    <w:rsid w:val="001D0A25"/>
    <w:rsid w:val="001D0A7E"/>
    <w:rsid w:val="001D19C9"/>
    <w:rsid w:val="001D1C1F"/>
    <w:rsid w:val="001D1CB7"/>
    <w:rsid w:val="001D2293"/>
    <w:rsid w:val="001D3590"/>
    <w:rsid w:val="001D4279"/>
    <w:rsid w:val="001D46B3"/>
    <w:rsid w:val="001D49C6"/>
    <w:rsid w:val="001D4F9D"/>
    <w:rsid w:val="001D527D"/>
    <w:rsid w:val="001D6FD6"/>
    <w:rsid w:val="001D722D"/>
    <w:rsid w:val="001D73AC"/>
    <w:rsid w:val="001D75D2"/>
    <w:rsid w:val="001E063A"/>
    <w:rsid w:val="001E09A0"/>
    <w:rsid w:val="001E25E2"/>
    <w:rsid w:val="001E2B29"/>
    <w:rsid w:val="001E2E86"/>
    <w:rsid w:val="001E3FA2"/>
    <w:rsid w:val="001E56B2"/>
    <w:rsid w:val="001E6781"/>
    <w:rsid w:val="001E6F7A"/>
    <w:rsid w:val="001E7739"/>
    <w:rsid w:val="001E7A10"/>
    <w:rsid w:val="001E7F44"/>
    <w:rsid w:val="001E7FF1"/>
    <w:rsid w:val="001F05FB"/>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B1A"/>
    <w:rsid w:val="00227BEA"/>
    <w:rsid w:val="00227D1D"/>
    <w:rsid w:val="00227FE1"/>
    <w:rsid w:val="00230303"/>
    <w:rsid w:val="00230C74"/>
    <w:rsid w:val="00230DAE"/>
    <w:rsid w:val="00230EE3"/>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40128"/>
    <w:rsid w:val="0024037F"/>
    <w:rsid w:val="0024049B"/>
    <w:rsid w:val="002415F7"/>
    <w:rsid w:val="00241F0D"/>
    <w:rsid w:val="00242080"/>
    <w:rsid w:val="00242982"/>
    <w:rsid w:val="00242AEA"/>
    <w:rsid w:val="00243831"/>
    <w:rsid w:val="00243B10"/>
    <w:rsid w:val="00243EC6"/>
    <w:rsid w:val="0024450B"/>
    <w:rsid w:val="00244B10"/>
    <w:rsid w:val="0024598D"/>
    <w:rsid w:val="00245B49"/>
    <w:rsid w:val="00246086"/>
    <w:rsid w:val="0024627D"/>
    <w:rsid w:val="002469FB"/>
    <w:rsid w:val="00246C9C"/>
    <w:rsid w:val="0024740A"/>
    <w:rsid w:val="002478D8"/>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086"/>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1F5"/>
    <w:rsid w:val="002822A2"/>
    <w:rsid w:val="00282A77"/>
    <w:rsid w:val="00282BFA"/>
    <w:rsid w:val="00282E6D"/>
    <w:rsid w:val="002837A9"/>
    <w:rsid w:val="002837C2"/>
    <w:rsid w:val="002840EB"/>
    <w:rsid w:val="002845AF"/>
    <w:rsid w:val="002853DF"/>
    <w:rsid w:val="0028598A"/>
    <w:rsid w:val="00285A0C"/>
    <w:rsid w:val="00285CB1"/>
    <w:rsid w:val="002865D5"/>
    <w:rsid w:val="002869F6"/>
    <w:rsid w:val="00286AFD"/>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6EBB"/>
    <w:rsid w:val="00297204"/>
    <w:rsid w:val="00297232"/>
    <w:rsid w:val="002975F3"/>
    <w:rsid w:val="00297BD5"/>
    <w:rsid w:val="002A0456"/>
    <w:rsid w:val="002A17F7"/>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35E3"/>
    <w:rsid w:val="002B3826"/>
    <w:rsid w:val="002B44DE"/>
    <w:rsid w:val="002B4732"/>
    <w:rsid w:val="002B4E0F"/>
    <w:rsid w:val="002B4E31"/>
    <w:rsid w:val="002B524E"/>
    <w:rsid w:val="002B5373"/>
    <w:rsid w:val="002B5615"/>
    <w:rsid w:val="002B584B"/>
    <w:rsid w:val="002B5B24"/>
    <w:rsid w:val="002B5B4D"/>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A5B"/>
    <w:rsid w:val="002F0BD3"/>
    <w:rsid w:val="002F181F"/>
    <w:rsid w:val="002F21F9"/>
    <w:rsid w:val="002F2323"/>
    <w:rsid w:val="002F2633"/>
    <w:rsid w:val="002F32AC"/>
    <w:rsid w:val="002F399D"/>
    <w:rsid w:val="002F492B"/>
    <w:rsid w:val="002F4E21"/>
    <w:rsid w:val="002F4FCC"/>
    <w:rsid w:val="002F5746"/>
    <w:rsid w:val="002F5A80"/>
    <w:rsid w:val="002F6141"/>
    <w:rsid w:val="002F62D1"/>
    <w:rsid w:val="002F68FC"/>
    <w:rsid w:val="002F69E0"/>
    <w:rsid w:val="002F7245"/>
    <w:rsid w:val="002F74BC"/>
    <w:rsid w:val="002F78AB"/>
    <w:rsid w:val="002F7C12"/>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E02"/>
    <w:rsid w:val="00334189"/>
    <w:rsid w:val="003351E7"/>
    <w:rsid w:val="00335462"/>
    <w:rsid w:val="0033559C"/>
    <w:rsid w:val="003364C3"/>
    <w:rsid w:val="00341C50"/>
    <w:rsid w:val="00342339"/>
    <w:rsid w:val="003430DC"/>
    <w:rsid w:val="00343329"/>
    <w:rsid w:val="00343B14"/>
    <w:rsid w:val="00345A5F"/>
    <w:rsid w:val="00345CF2"/>
    <w:rsid w:val="00346B9D"/>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B5B"/>
    <w:rsid w:val="00367899"/>
    <w:rsid w:val="003678E3"/>
    <w:rsid w:val="0037009B"/>
    <w:rsid w:val="003705CE"/>
    <w:rsid w:val="003708FC"/>
    <w:rsid w:val="00370A14"/>
    <w:rsid w:val="00371085"/>
    <w:rsid w:val="003714A3"/>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703A"/>
    <w:rsid w:val="003773DE"/>
    <w:rsid w:val="0037782C"/>
    <w:rsid w:val="00377B84"/>
    <w:rsid w:val="003809A7"/>
    <w:rsid w:val="00380AD7"/>
    <w:rsid w:val="00380CF9"/>
    <w:rsid w:val="00380F4B"/>
    <w:rsid w:val="00381C18"/>
    <w:rsid w:val="00381F68"/>
    <w:rsid w:val="00382107"/>
    <w:rsid w:val="0038239B"/>
    <w:rsid w:val="003825F4"/>
    <w:rsid w:val="003831FD"/>
    <w:rsid w:val="003849DE"/>
    <w:rsid w:val="00384F93"/>
    <w:rsid w:val="003856E7"/>
    <w:rsid w:val="003866ED"/>
    <w:rsid w:val="00386C48"/>
    <w:rsid w:val="003870C9"/>
    <w:rsid w:val="00387420"/>
    <w:rsid w:val="0038743B"/>
    <w:rsid w:val="003879E0"/>
    <w:rsid w:val="00387B0D"/>
    <w:rsid w:val="00387CA6"/>
    <w:rsid w:val="0039068C"/>
    <w:rsid w:val="00390DAB"/>
    <w:rsid w:val="00391C37"/>
    <w:rsid w:val="00392738"/>
    <w:rsid w:val="003927C2"/>
    <w:rsid w:val="00392A73"/>
    <w:rsid w:val="00392A9C"/>
    <w:rsid w:val="0039382D"/>
    <w:rsid w:val="00394991"/>
    <w:rsid w:val="00394D59"/>
    <w:rsid w:val="003967B0"/>
    <w:rsid w:val="00396899"/>
    <w:rsid w:val="003969B6"/>
    <w:rsid w:val="003973CC"/>
    <w:rsid w:val="00397A8B"/>
    <w:rsid w:val="00397DB7"/>
    <w:rsid w:val="00397DFC"/>
    <w:rsid w:val="003A0257"/>
    <w:rsid w:val="003A0849"/>
    <w:rsid w:val="003A088E"/>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91A"/>
    <w:rsid w:val="003C4D3C"/>
    <w:rsid w:val="003C4EC6"/>
    <w:rsid w:val="003C5924"/>
    <w:rsid w:val="003C6E22"/>
    <w:rsid w:val="003C788F"/>
    <w:rsid w:val="003C7896"/>
    <w:rsid w:val="003C7B1A"/>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74DC"/>
    <w:rsid w:val="003F05AC"/>
    <w:rsid w:val="003F23FF"/>
    <w:rsid w:val="003F2C71"/>
    <w:rsid w:val="003F36F9"/>
    <w:rsid w:val="003F3E5E"/>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2CB4"/>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D76"/>
    <w:rsid w:val="00470F3C"/>
    <w:rsid w:val="00471663"/>
    <w:rsid w:val="0047181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56B"/>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4EA"/>
    <w:rsid w:val="004A7DC5"/>
    <w:rsid w:val="004A7F12"/>
    <w:rsid w:val="004B01E1"/>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C7BA9"/>
    <w:rsid w:val="004D0245"/>
    <w:rsid w:val="004D032F"/>
    <w:rsid w:val="004D0D78"/>
    <w:rsid w:val="004D1282"/>
    <w:rsid w:val="004D12BA"/>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90A"/>
    <w:rsid w:val="004F6B17"/>
    <w:rsid w:val="004F700A"/>
    <w:rsid w:val="005001DB"/>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4E3"/>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0C28"/>
    <w:rsid w:val="00571A9A"/>
    <w:rsid w:val="00572A83"/>
    <w:rsid w:val="00572DA7"/>
    <w:rsid w:val="005730AB"/>
    <w:rsid w:val="00573470"/>
    <w:rsid w:val="00573A2C"/>
    <w:rsid w:val="00574094"/>
    <w:rsid w:val="005740B0"/>
    <w:rsid w:val="005740D2"/>
    <w:rsid w:val="005743A9"/>
    <w:rsid w:val="00575096"/>
    <w:rsid w:val="0057514D"/>
    <w:rsid w:val="005760BD"/>
    <w:rsid w:val="00576950"/>
    <w:rsid w:val="00577B46"/>
    <w:rsid w:val="00577F6C"/>
    <w:rsid w:val="00580336"/>
    <w:rsid w:val="00580970"/>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3D7"/>
    <w:rsid w:val="00595D24"/>
    <w:rsid w:val="00595FA4"/>
    <w:rsid w:val="00596784"/>
    <w:rsid w:val="00597649"/>
    <w:rsid w:val="00597A05"/>
    <w:rsid w:val="00597A7B"/>
    <w:rsid w:val="005A1E3C"/>
    <w:rsid w:val="005A1ED5"/>
    <w:rsid w:val="005A2056"/>
    <w:rsid w:val="005A30EE"/>
    <w:rsid w:val="005A37C4"/>
    <w:rsid w:val="005A4312"/>
    <w:rsid w:val="005A442B"/>
    <w:rsid w:val="005A4A14"/>
    <w:rsid w:val="005A53A7"/>
    <w:rsid w:val="005A5FF3"/>
    <w:rsid w:val="005A612A"/>
    <w:rsid w:val="005A61AA"/>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7BC"/>
    <w:rsid w:val="005B48C3"/>
    <w:rsid w:val="005B4DB5"/>
    <w:rsid w:val="005B4FD0"/>
    <w:rsid w:val="005B5F43"/>
    <w:rsid w:val="005B658D"/>
    <w:rsid w:val="005B6E0A"/>
    <w:rsid w:val="005B733B"/>
    <w:rsid w:val="005B7F2C"/>
    <w:rsid w:val="005C061A"/>
    <w:rsid w:val="005C0775"/>
    <w:rsid w:val="005C306E"/>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0E84"/>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AB3"/>
    <w:rsid w:val="005D5D37"/>
    <w:rsid w:val="005D7402"/>
    <w:rsid w:val="005D76B6"/>
    <w:rsid w:val="005D7700"/>
    <w:rsid w:val="005D7EED"/>
    <w:rsid w:val="005E001C"/>
    <w:rsid w:val="005E17C1"/>
    <w:rsid w:val="005E1C26"/>
    <w:rsid w:val="005E224B"/>
    <w:rsid w:val="005E29FA"/>
    <w:rsid w:val="005E2DEA"/>
    <w:rsid w:val="005E3142"/>
    <w:rsid w:val="005E33B1"/>
    <w:rsid w:val="005E39E8"/>
    <w:rsid w:val="005E3CB9"/>
    <w:rsid w:val="005E4BA6"/>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365"/>
    <w:rsid w:val="006513B9"/>
    <w:rsid w:val="006515DC"/>
    <w:rsid w:val="00651716"/>
    <w:rsid w:val="00651B61"/>
    <w:rsid w:val="0065222D"/>
    <w:rsid w:val="00652735"/>
    <w:rsid w:val="006529A6"/>
    <w:rsid w:val="00652A0B"/>
    <w:rsid w:val="00654504"/>
    <w:rsid w:val="00655177"/>
    <w:rsid w:val="00655445"/>
    <w:rsid w:val="00655632"/>
    <w:rsid w:val="00656E9C"/>
    <w:rsid w:val="00657CB4"/>
    <w:rsid w:val="00660347"/>
    <w:rsid w:val="0066071C"/>
    <w:rsid w:val="00660961"/>
    <w:rsid w:val="00661150"/>
    <w:rsid w:val="006618B6"/>
    <w:rsid w:val="00661C53"/>
    <w:rsid w:val="006621C0"/>
    <w:rsid w:val="0066270D"/>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298"/>
    <w:rsid w:val="00691542"/>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50B2"/>
    <w:rsid w:val="006B5CD8"/>
    <w:rsid w:val="006B77ED"/>
    <w:rsid w:val="006C00D5"/>
    <w:rsid w:val="006C141E"/>
    <w:rsid w:val="006C2763"/>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4C10"/>
    <w:rsid w:val="006E5C8F"/>
    <w:rsid w:val="006E5CB7"/>
    <w:rsid w:val="006E6154"/>
    <w:rsid w:val="006E626F"/>
    <w:rsid w:val="006E72E6"/>
    <w:rsid w:val="006E7301"/>
    <w:rsid w:val="006F0048"/>
    <w:rsid w:val="006F0215"/>
    <w:rsid w:val="006F06AD"/>
    <w:rsid w:val="006F06B8"/>
    <w:rsid w:val="006F13FC"/>
    <w:rsid w:val="006F2454"/>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56E"/>
    <w:rsid w:val="0070571A"/>
    <w:rsid w:val="0070595D"/>
    <w:rsid w:val="007059DB"/>
    <w:rsid w:val="00705DAE"/>
    <w:rsid w:val="007065C8"/>
    <w:rsid w:val="00706C1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4823"/>
    <w:rsid w:val="00735D20"/>
    <w:rsid w:val="0073627D"/>
    <w:rsid w:val="007363A6"/>
    <w:rsid w:val="00736625"/>
    <w:rsid w:val="0073734D"/>
    <w:rsid w:val="0073779C"/>
    <w:rsid w:val="007402F1"/>
    <w:rsid w:val="0074082D"/>
    <w:rsid w:val="00742189"/>
    <w:rsid w:val="0074264B"/>
    <w:rsid w:val="007426F0"/>
    <w:rsid w:val="00743B92"/>
    <w:rsid w:val="00743CA9"/>
    <w:rsid w:val="00743F82"/>
    <w:rsid w:val="00744761"/>
    <w:rsid w:val="007459DC"/>
    <w:rsid w:val="00745DA8"/>
    <w:rsid w:val="00746D5E"/>
    <w:rsid w:val="00747654"/>
    <w:rsid w:val="007501D9"/>
    <w:rsid w:val="00750670"/>
    <w:rsid w:val="00750694"/>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5CAE"/>
    <w:rsid w:val="0076648E"/>
    <w:rsid w:val="00766614"/>
    <w:rsid w:val="00766663"/>
    <w:rsid w:val="00766708"/>
    <w:rsid w:val="007672A5"/>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C9E"/>
    <w:rsid w:val="00795DFC"/>
    <w:rsid w:val="00795FDA"/>
    <w:rsid w:val="00796168"/>
    <w:rsid w:val="00796642"/>
    <w:rsid w:val="00796DFC"/>
    <w:rsid w:val="00797A1D"/>
    <w:rsid w:val="00797A82"/>
    <w:rsid w:val="007A0B00"/>
    <w:rsid w:val="007A0B72"/>
    <w:rsid w:val="007A1120"/>
    <w:rsid w:val="007A16C0"/>
    <w:rsid w:val="007A1B0B"/>
    <w:rsid w:val="007A21A1"/>
    <w:rsid w:val="007A2EFF"/>
    <w:rsid w:val="007A35A0"/>
    <w:rsid w:val="007A3B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610"/>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B76"/>
    <w:rsid w:val="007D4FF3"/>
    <w:rsid w:val="007D5CF8"/>
    <w:rsid w:val="007D6083"/>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7E"/>
    <w:rsid w:val="007F76D8"/>
    <w:rsid w:val="007F7BE9"/>
    <w:rsid w:val="007F7C06"/>
    <w:rsid w:val="00800E0D"/>
    <w:rsid w:val="008016A8"/>
    <w:rsid w:val="0080197E"/>
    <w:rsid w:val="00801E87"/>
    <w:rsid w:val="00802214"/>
    <w:rsid w:val="008027FB"/>
    <w:rsid w:val="00802CA4"/>
    <w:rsid w:val="00803D67"/>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17E47"/>
    <w:rsid w:val="008201AA"/>
    <w:rsid w:val="0082064C"/>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AC7"/>
    <w:rsid w:val="00832EDF"/>
    <w:rsid w:val="00833E47"/>
    <w:rsid w:val="00833FA6"/>
    <w:rsid w:val="00834735"/>
    <w:rsid w:val="008347D1"/>
    <w:rsid w:val="008356A3"/>
    <w:rsid w:val="00835DC3"/>
    <w:rsid w:val="00835DE3"/>
    <w:rsid w:val="00835F21"/>
    <w:rsid w:val="0083658A"/>
    <w:rsid w:val="00837ABF"/>
    <w:rsid w:val="008402B5"/>
    <w:rsid w:val="00840C9C"/>
    <w:rsid w:val="00841070"/>
    <w:rsid w:val="008410F9"/>
    <w:rsid w:val="00841ACD"/>
    <w:rsid w:val="008429E1"/>
    <w:rsid w:val="00842AE1"/>
    <w:rsid w:val="00842AFF"/>
    <w:rsid w:val="00842CCF"/>
    <w:rsid w:val="00843564"/>
    <w:rsid w:val="00843E31"/>
    <w:rsid w:val="008456E1"/>
    <w:rsid w:val="0084573A"/>
    <w:rsid w:val="00845B19"/>
    <w:rsid w:val="0084648E"/>
    <w:rsid w:val="00846512"/>
    <w:rsid w:val="00846AA6"/>
    <w:rsid w:val="008471D4"/>
    <w:rsid w:val="00847955"/>
    <w:rsid w:val="00847D8D"/>
    <w:rsid w:val="00850048"/>
    <w:rsid w:val="008506C8"/>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DF2"/>
    <w:rsid w:val="0086794D"/>
    <w:rsid w:val="00867C40"/>
    <w:rsid w:val="0087012F"/>
    <w:rsid w:val="00870276"/>
    <w:rsid w:val="0087078E"/>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099"/>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71B"/>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38F"/>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0B8F"/>
    <w:rsid w:val="008E16C5"/>
    <w:rsid w:val="008E2A38"/>
    <w:rsid w:val="008E31BF"/>
    <w:rsid w:val="008E4D3A"/>
    <w:rsid w:val="008E4FC3"/>
    <w:rsid w:val="008E558C"/>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4DB"/>
    <w:rsid w:val="0093570E"/>
    <w:rsid w:val="00935E02"/>
    <w:rsid w:val="0093624E"/>
    <w:rsid w:val="00936B66"/>
    <w:rsid w:val="00936E36"/>
    <w:rsid w:val="00937A4A"/>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3FC"/>
    <w:rsid w:val="009524A0"/>
    <w:rsid w:val="0095258F"/>
    <w:rsid w:val="00952603"/>
    <w:rsid w:val="009529F5"/>
    <w:rsid w:val="0095342D"/>
    <w:rsid w:val="009535B0"/>
    <w:rsid w:val="009543E5"/>
    <w:rsid w:val="00955C5F"/>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6EFB"/>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6F7"/>
    <w:rsid w:val="009C3B7A"/>
    <w:rsid w:val="009C4021"/>
    <w:rsid w:val="009C490F"/>
    <w:rsid w:val="009C4D14"/>
    <w:rsid w:val="009C537A"/>
    <w:rsid w:val="009C541B"/>
    <w:rsid w:val="009C591F"/>
    <w:rsid w:val="009C5BDA"/>
    <w:rsid w:val="009C6155"/>
    <w:rsid w:val="009C616A"/>
    <w:rsid w:val="009C62BC"/>
    <w:rsid w:val="009C62BD"/>
    <w:rsid w:val="009C656E"/>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DA7"/>
    <w:rsid w:val="009D723C"/>
    <w:rsid w:val="009D7731"/>
    <w:rsid w:val="009D7A74"/>
    <w:rsid w:val="009E07BC"/>
    <w:rsid w:val="009E0F7E"/>
    <w:rsid w:val="009E11C3"/>
    <w:rsid w:val="009E126A"/>
    <w:rsid w:val="009E28C3"/>
    <w:rsid w:val="009E35AA"/>
    <w:rsid w:val="009E420C"/>
    <w:rsid w:val="009E4784"/>
    <w:rsid w:val="009E517B"/>
    <w:rsid w:val="009E566D"/>
    <w:rsid w:val="009E5AE3"/>
    <w:rsid w:val="009E614A"/>
    <w:rsid w:val="009E6412"/>
    <w:rsid w:val="009E644A"/>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670A"/>
    <w:rsid w:val="009F7785"/>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59B"/>
    <w:rsid w:val="00A306F8"/>
    <w:rsid w:val="00A31295"/>
    <w:rsid w:val="00A3198A"/>
    <w:rsid w:val="00A31ED6"/>
    <w:rsid w:val="00A32598"/>
    <w:rsid w:val="00A325AD"/>
    <w:rsid w:val="00A3350C"/>
    <w:rsid w:val="00A337BB"/>
    <w:rsid w:val="00A33BCB"/>
    <w:rsid w:val="00A34655"/>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767"/>
    <w:rsid w:val="00A52CB2"/>
    <w:rsid w:val="00A532CE"/>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310"/>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98A"/>
    <w:rsid w:val="00AC5CA7"/>
    <w:rsid w:val="00AC6232"/>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335"/>
    <w:rsid w:val="00AE5595"/>
    <w:rsid w:val="00AE5A08"/>
    <w:rsid w:val="00AE64C8"/>
    <w:rsid w:val="00AE6A7A"/>
    <w:rsid w:val="00AE6C29"/>
    <w:rsid w:val="00AE6DBB"/>
    <w:rsid w:val="00AE7E41"/>
    <w:rsid w:val="00AF0578"/>
    <w:rsid w:val="00AF142B"/>
    <w:rsid w:val="00AF1913"/>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6B8A"/>
    <w:rsid w:val="00AF754F"/>
    <w:rsid w:val="00AF7AAD"/>
    <w:rsid w:val="00B0007D"/>
    <w:rsid w:val="00B001F0"/>
    <w:rsid w:val="00B02562"/>
    <w:rsid w:val="00B02760"/>
    <w:rsid w:val="00B02A39"/>
    <w:rsid w:val="00B02CE2"/>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3ADD"/>
    <w:rsid w:val="00B14780"/>
    <w:rsid w:val="00B14D23"/>
    <w:rsid w:val="00B15A55"/>
    <w:rsid w:val="00B15D79"/>
    <w:rsid w:val="00B15DCA"/>
    <w:rsid w:val="00B162A6"/>
    <w:rsid w:val="00B16345"/>
    <w:rsid w:val="00B165A8"/>
    <w:rsid w:val="00B16BDD"/>
    <w:rsid w:val="00B175C8"/>
    <w:rsid w:val="00B176D1"/>
    <w:rsid w:val="00B17C06"/>
    <w:rsid w:val="00B17D4E"/>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67CB"/>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5E08"/>
    <w:rsid w:val="00B66090"/>
    <w:rsid w:val="00B66205"/>
    <w:rsid w:val="00B66274"/>
    <w:rsid w:val="00B662ED"/>
    <w:rsid w:val="00B66605"/>
    <w:rsid w:val="00B66838"/>
    <w:rsid w:val="00B66AFD"/>
    <w:rsid w:val="00B66D1A"/>
    <w:rsid w:val="00B66D9A"/>
    <w:rsid w:val="00B7157A"/>
    <w:rsid w:val="00B7165D"/>
    <w:rsid w:val="00B71B0A"/>
    <w:rsid w:val="00B727B5"/>
    <w:rsid w:val="00B73451"/>
    <w:rsid w:val="00B7375D"/>
    <w:rsid w:val="00B73DCB"/>
    <w:rsid w:val="00B74FF0"/>
    <w:rsid w:val="00B752DF"/>
    <w:rsid w:val="00B753A6"/>
    <w:rsid w:val="00B7557F"/>
    <w:rsid w:val="00B75F87"/>
    <w:rsid w:val="00B76074"/>
    <w:rsid w:val="00B767D3"/>
    <w:rsid w:val="00B76849"/>
    <w:rsid w:val="00B76B3A"/>
    <w:rsid w:val="00B76E91"/>
    <w:rsid w:val="00B771D8"/>
    <w:rsid w:val="00B77477"/>
    <w:rsid w:val="00B77AC3"/>
    <w:rsid w:val="00B806C2"/>
    <w:rsid w:val="00B81140"/>
    <w:rsid w:val="00B81B83"/>
    <w:rsid w:val="00B82046"/>
    <w:rsid w:val="00B82677"/>
    <w:rsid w:val="00B828B7"/>
    <w:rsid w:val="00B8452C"/>
    <w:rsid w:val="00B8458C"/>
    <w:rsid w:val="00B8466F"/>
    <w:rsid w:val="00B85079"/>
    <w:rsid w:val="00B85645"/>
    <w:rsid w:val="00B857C2"/>
    <w:rsid w:val="00B869CE"/>
    <w:rsid w:val="00B86A2E"/>
    <w:rsid w:val="00B86F28"/>
    <w:rsid w:val="00B873C0"/>
    <w:rsid w:val="00B87E98"/>
    <w:rsid w:val="00B904FB"/>
    <w:rsid w:val="00B90636"/>
    <w:rsid w:val="00B90C4E"/>
    <w:rsid w:val="00B90FC5"/>
    <w:rsid w:val="00B91588"/>
    <w:rsid w:val="00B92587"/>
    <w:rsid w:val="00B92AE4"/>
    <w:rsid w:val="00B930B9"/>
    <w:rsid w:val="00B933C3"/>
    <w:rsid w:val="00B93CC6"/>
    <w:rsid w:val="00B944BE"/>
    <w:rsid w:val="00B954F2"/>
    <w:rsid w:val="00B95F7B"/>
    <w:rsid w:val="00B9607E"/>
    <w:rsid w:val="00B96975"/>
    <w:rsid w:val="00B96CCA"/>
    <w:rsid w:val="00B96DCC"/>
    <w:rsid w:val="00B9706A"/>
    <w:rsid w:val="00B97999"/>
    <w:rsid w:val="00B97FAB"/>
    <w:rsid w:val="00BA0007"/>
    <w:rsid w:val="00BA0B6A"/>
    <w:rsid w:val="00BA0FD7"/>
    <w:rsid w:val="00BA12DA"/>
    <w:rsid w:val="00BA2BC7"/>
    <w:rsid w:val="00BA33EE"/>
    <w:rsid w:val="00BA36A4"/>
    <w:rsid w:val="00BA3AB8"/>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B3D"/>
    <w:rsid w:val="00BB6E4E"/>
    <w:rsid w:val="00BB6EB6"/>
    <w:rsid w:val="00BB7793"/>
    <w:rsid w:val="00BB79AA"/>
    <w:rsid w:val="00BC01ED"/>
    <w:rsid w:val="00BC066E"/>
    <w:rsid w:val="00BC0B66"/>
    <w:rsid w:val="00BC1602"/>
    <w:rsid w:val="00BC167D"/>
    <w:rsid w:val="00BC1996"/>
    <w:rsid w:val="00BC1BF7"/>
    <w:rsid w:val="00BC20C2"/>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A79"/>
    <w:rsid w:val="00C24FC5"/>
    <w:rsid w:val="00C25045"/>
    <w:rsid w:val="00C257B9"/>
    <w:rsid w:val="00C27447"/>
    <w:rsid w:val="00C27887"/>
    <w:rsid w:val="00C27913"/>
    <w:rsid w:val="00C302B0"/>
    <w:rsid w:val="00C30E4C"/>
    <w:rsid w:val="00C312A8"/>
    <w:rsid w:val="00C31575"/>
    <w:rsid w:val="00C317AC"/>
    <w:rsid w:val="00C31962"/>
    <w:rsid w:val="00C31BC7"/>
    <w:rsid w:val="00C31E0B"/>
    <w:rsid w:val="00C31EF6"/>
    <w:rsid w:val="00C31FEB"/>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4F02"/>
    <w:rsid w:val="00C65604"/>
    <w:rsid w:val="00C65AEE"/>
    <w:rsid w:val="00C65DF9"/>
    <w:rsid w:val="00C65F58"/>
    <w:rsid w:val="00C66083"/>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4FA6"/>
    <w:rsid w:val="00C95AC5"/>
    <w:rsid w:val="00C966A8"/>
    <w:rsid w:val="00C96848"/>
    <w:rsid w:val="00C96DD1"/>
    <w:rsid w:val="00C975AE"/>
    <w:rsid w:val="00CA041B"/>
    <w:rsid w:val="00CA0C8A"/>
    <w:rsid w:val="00CA0CDC"/>
    <w:rsid w:val="00CA12E6"/>
    <w:rsid w:val="00CA12FF"/>
    <w:rsid w:val="00CA2352"/>
    <w:rsid w:val="00CA377B"/>
    <w:rsid w:val="00CA3FC6"/>
    <w:rsid w:val="00CA413A"/>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4C4"/>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17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5EAA"/>
    <w:rsid w:val="00D16485"/>
    <w:rsid w:val="00D1660C"/>
    <w:rsid w:val="00D167F2"/>
    <w:rsid w:val="00D1780E"/>
    <w:rsid w:val="00D20259"/>
    <w:rsid w:val="00D20FF1"/>
    <w:rsid w:val="00D212DF"/>
    <w:rsid w:val="00D21D57"/>
    <w:rsid w:val="00D22210"/>
    <w:rsid w:val="00D2235F"/>
    <w:rsid w:val="00D223C9"/>
    <w:rsid w:val="00D224DB"/>
    <w:rsid w:val="00D22928"/>
    <w:rsid w:val="00D230EA"/>
    <w:rsid w:val="00D23556"/>
    <w:rsid w:val="00D2477D"/>
    <w:rsid w:val="00D24CA2"/>
    <w:rsid w:val="00D24F8C"/>
    <w:rsid w:val="00D25882"/>
    <w:rsid w:val="00D25F4C"/>
    <w:rsid w:val="00D27FD8"/>
    <w:rsid w:val="00D30F07"/>
    <w:rsid w:val="00D311A7"/>
    <w:rsid w:val="00D31706"/>
    <w:rsid w:val="00D31871"/>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F94"/>
    <w:rsid w:val="00D5415A"/>
    <w:rsid w:val="00D5480F"/>
    <w:rsid w:val="00D54840"/>
    <w:rsid w:val="00D54871"/>
    <w:rsid w:val="00D55012"/>
    <w:rsid w:val="00D55239"/>
    <w:rsid w:val="00D552D1"/>
    <w:rsid w:val="00D556E1"/>
    <w:rsid w:val="00D55AC1"/>
    <w:rsid w:val="00D55BFC"/>
    <w:rsid w:val="00D57D7A"/>
    <w:rsid w:val="00D602EF"/>
    <w:rsid w:val="00D60736"/>
    <w:rsid w:val="00D6117A"/>
    <w:rsid w:val="00D61CBA"/>
    <w:rsid w:val="00D62729"/>
    <w:rsid w:val="00D634B5"/>
    <w:rsid w:val="00D63746"/>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1ADA"/>
    <w:rsid w:val="00DA200D"/>
    <w:rsid w:val="00DA2130"/>
    <w:rsid w:val="00DA3579"/>
    <w:rsid w:val="00DA3EE4"/>
    <w:rsid w:val="00DA4014"/>
    <w:rsid w:val="00DA41CB"/>
    <w:rsid w:val="00DA438C"/>
    <w:rsid w:val="00DA4396"/>
    <w:rsid w:val="00DA44F1"/>
    <w:rsid w:val="00DA4FA2"/>
    <w:rsid w:val="00DA55B2"/>
    <w:rsid w:val="00DA57D9"/>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6EF4"/>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5D99"/>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EA"/>
    <w:rsid w:val="00DE4E51"/>
    <w:rsid w:val="00DE5051"/>
    <w:rsid w:val="00DE5459"/>
    <w:rsid w:val="00DE562C"/>
    <w:rsid w:val="00DE5661"/>
    <w:rsid w:val="00DE5FF3"/>
    <w:rsid w:val="00DE605A"/>
    <w:rsid w:val="00DE60BD"/>
    <w:rsid w:val="00DE6182"/>
    <w:rsid w:val="00DE66C6"/>
    <w:rsid w:val="00DE6DE9"/>
    <w:rsid w:val="00DE71AC"/>
    <w:rsid w:val="00DE75F7"/>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2BC"/>
    <w:rsid w:val="00E07403"/>
    <w:rsid w:val="00E07A4D"/>
    <w:rsid w:val="00E07B7E"/>
    <w:rsid w:val="00E1033C"/>
    <w:rsid w:val="00E10D2C"/>
    <w:rsid w:val="00E11136"/>
    <w:rsid w:val="00E118E5"/>
    <w:rsid w:val="00E11BFB"/>
    <w:rsid w:val="00E11DF4"/>
    <w:rsid w:val="00E1204E"/>
    <w:rsid w:val="00E1249E"/>
    <w:rsid w:val="00E12F80"/>
    <w:rsid w:val="00E13E65"/>
    <w:rsid w:val="00E14217"/>
    <w:rsid w:val="00E14617"/>
    <w:rsid w:val="00E149C2"/>
    <w:rsid w:val="00E14CE8"/>
    <w:rsid w:val="00E2105F"/>
    <w:rsid w:val="00E2145D"/>
    <w:rsid w:val="00E21E64"/>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51F"/>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B16"/>
    <w:rsid w:val="00E6505E"/>
    <w:rsid w:val="00E6605D"/>
    <w:rsid w:val="00E66406"/>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3F8"/>
    <w:rsid w:val="00E75451"/>
    <w:rsid w:val="00E757EA"/>
    <w:rsid w:val="00E75CBD"/>
    <w:rsid w:val="00E764EA"/>
    <w:rsid w:val="00E76F39"/>
    <w:rsid w:val="00E77955"/>
    <w:rsid w:val="00E77ABE"/>
    <w:rsid w:val="00E80B3E"/>
    <w:rsid w:val="00E80DC8"/>
    <w:rsid w:val="00E817A2"/>
    <w:rsid w:val="00E82425"/>
    <w:rsid w:val="00E8251E"/>
    <w:rsid w:val="00E83770"/>
    <w:rsid w:val="00E84832"/>
    <w:rsid w:val="00E84D33"/>
    <w:rsid w:val="00E852AA"/>
    <w:rsid w:val="00E85A9F"/>
    <w:rsid w:val="00E8619A"/>
    <w:rsid w:val="00E86274"/>
    <w:rsid w:val="00E87173"/>
    <w:rsid w:val="00E8729D"/>
    <w:rsid w:val="00E87B34"/>
    <w:rsid w:val="00E87F5B"/>
    <w:rsid w:val="00E90736"/>
    <w:rsid w:val="00E90809"/>
    <w:rsid w:val="00E90996"/>
    <w:rsid w:val="00E90E57"/>
    <w:rsid w:val="00E910FB"/>
    <w:rsid w:val="00E914A4"/>
    <w:rsid w:val="00E923BE"/>
    <w:rsid w:val="00E924B2"/>
    <w:rsid w:val="00E92BB3"/>
    <w:rsid w:val="00E92E96"/>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8B9"/>
    <w:rsid w:val="00EA6BCE"/>
    <w:rsid w:val="00EA77EA"/>
    <w:rsid w:val="00EA78E4"/>
    <w:rsid w:val="00EA7DFB"/>
    <w:rsid w:val="00EA7F07"/>
    <w:rsid w:val="00EB1348"/>
    <w:rsid w:val="00EB178C"/>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24E1"/>
    <w:rsid w:val="00EC3C87"/>
    <w:rsid w:val="00EC596E"/>
    <w:rsid w:val="00EC5F00"/>
    <w:rsid w:val="00EC6670"/>
    <w:rsid w:val="00EC6FC2"/>
    <w:rsid w:val="00EC78AF"/>
    <w:rsid w:val="00EC7BE7"/>
    <w:rsid w:val="00ED0D3D"/>
    <w:rsid w:val="00ED10CE"/>
    <w:rsid w:val="00ED1D78"/>
    <w:rsid w:val="00ED2A96"/>
    <w:rsid w:val="00ED3205"/>
    <w:rsid w:val="00ED3D6A"/>
    <w:rsid w:val="00ED4418"/>
    <w:rsid w:val="00ED4B83"/>
    <w:rsid w:val="00ED5E83"/>
    <w:rsid w:val="00ED5EBF"/>
    <w:rsid w:val="00ED68D9"/>
    <w:rsid w:val="00ED786D"/>
    <w:rsid w:val="00ED7BA4"/>
    <w:rsid w:val="00EE1425"/>
    <w:rsid w:val="00EE215E"/>
    <w:rsid w:val="00EE2169"/>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2705"/>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F9D"/>
    <w:rsid w:val="00F362F5"/>
    <w:rsid w:val="00F372D8"/>
    <w:rsid w:val="00F37848"/>
    <w:rsid w:val="00F37A18"/>
    <w:rsid w:val="00F37B3A"/>
    <w:rsid w:val="00F40291"/>
    <w:rsid w:val="00F40408"/>
    <w:rsid w:val="00F40AA3"/>
    <w:rsid w:val="00F4133D"/>
    <w:rsid w:val="00F415EB"/>
    <w:rsid w:val="00F41EEC"/>
    <w:rsid w:val="00F42B47"/>
    <w:rsid w:val="00F43302"/>
    <w:rsid w:val="00F43F60"/>
    <w:rsid w:val="00F43FB6"/>
    <w:rsid w:val="00F44C97"/>
    <w:rsid w:val="00F454A7"/>
    <w:rsid w:val="00F4585D"/>
    <w:rsid w:val="00F45B29"/>
    <w:rsid w:val="00F46E60"/>
    <w:rsid w:val="00F47311"/>
    <w:rsid w:val="00F47FE3"/>
    <w:rsid w:val="00F50440"/>
    <w:rsid w:val="00F5051A"/>
    <w:rsid w:val="00F50B1D"/>
    <w:rsid w:val="00F51B98"/>
    <w:rsid w:val="00F52A75"/>
    <w:rsid w:val="00F534EF"/>
    <w:rsid w:val="00F536EA"/>
    <w:rsid w:val="00F53858"/>
    <w:rsid w:val="00F53FF0"/>
    <w:rsid w:val="00F5474E"/>
    <w:rsid w:val="00F548AB"/>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603"/>
    <w:rsid w:val="00F778C0"/>
    <w:rsid w:val="00F77A89"/>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570"/>
    <w:rsid w:val="00F97D5B"/>
    <w:rsid w:val="00F97E65"/>
    <w:rsid w:val="00FA1321"/>
    <w:rsid w:val="00FA15A9"/>
    <w:rsid w:val="00FA16FD"/>
    <w:rsid w:val="00FA19DC"/>
    <w:rsid w:val="00FA2840"/>
    <w:rsid w:val="00FA2CF1"/>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869"/>
    <w:rsid w:val="00FC0C19"/>
    <w:rsid w:val="00FC112D"/>
    <w:rsid w:val="00FC1543"/>
    <w:rsid w:val="00FC2474"/>
    <w:rsid w:val="00FC2A80"/>
    <w:rsid w:val="00FC2C78"/>
    <w:rsid w:val="00FC2F24"/>
    <w:rsid w:val="00FC367A"/>
    <w:rsid w:val="00FC4871"/>
    <w:rsid w:val="00FC4CC1"/>
    <w:rsid w:val="00FC4F52"/>
    <w:rsid w:val="00FC5F23"/>
    <w:rsid w:val="00FC792D"/>
    <w:rsid w:val="00FD0D19"/>
    <w:rsid w:val="00FD13CC"/>
    <w:rsid w:val="00FD1840"/>
    <w:rsid w:val="00FD1DB4"/>
    <w:rsid w:val="00FD1FA7"/>
    <w:rsid w:val="00FD265D"/>
    <w:rsid w:val="00FD3130"/>
    <w:rsid w:val="00FD3584"/>
    <w:rsid w:val="00FD3C9C"/>
    <w:rsid w:val="00FD41E2"/>
    <w:rsid w:val="00FD49E7"/>
    <w:rsid w:val="00FD4DCE"/>
    <w:rsid w:val="00FD4FE6"/>
    <w:rsid w:val="00FD5053"/>
    <w:rsid w:val="00FD58C6"/>
    <w:rsid w:val="00FD59DB"/>
    <w:rsid w:val="00FD6DCE"/>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41CB"/>
    <w:rsid w:val="00FF53E6"/>
    <w:rsid w:val="00FF5717"/>
    <w:rsid w:val="00FF57B6"/>
    <w:rsid w:val="00FF5AEB"/>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 w:type="paragraph" w:customStyle="1" w:styleId="paragraph">
    <w:name w:val="paragraph"/>
    <w:basedOn w:val="Normal"/>
    <w:rsid w:val="00AF191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F1913"/>
  </w:style>
  <w:style w:type="character" w:customStyle="1" w:styleId="eop">
    <w:name w:val="eop"/>
    <w:basedOn w:val="DefaultParagraphFont"/>
    <w:rsid w:val="00AF1913"/>
  </w:style>
  <w:style w:type="character" w:customStyle="1" w:styleId="cf01">
    <w:name w:val="cf01"/>
    <w:basedOn w:val="DefaultParagraphFont"/>
    <w:rsid w:val="00705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3.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3</cp:revision>
  <cp:lastPrinted>2022-12-21T16:32:00Z</cp:lastPrinted>
  <dcterms:created xsi:type="dcterms:W3CDTF">2023-02-08T12:15:00Z</dcterms:created>
  <dcterms:modified xsi:type="dcterms:W3CDTF">2023-02-08T12:16:00Z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